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85A12" w14:textId="4C379C50" w:rsidR="00E710D1" w:rsidRPr="001F6D96" w:rsidRDefault="00E710D1" w:rsidP="001F6D96">
      <w:pPr>
        <w:ind w:rightChars="345" w:right="759"/>
        <w:rPr>
          <w:rFonts w:ascii="ＭＳ ゴシック" w:eastAsia="ＭＳ ゴシック" w:hAnsi="ＭＳ ゴシック" w:cs="ＭＳ ゴシック"/>
          <w:sz w:val="21"/>
          <w:szCs w:val="21"/>
        </w:rPr>
      </w:pPr>
      <w:r w:rsidRPr="001F6D96">
        <w:rPr>
          <w:rFonts w:ascii="ＭＳ ゴシック" w:eastAsia="ＭＳ ゴシック" w:hAnsi="ＭＳ ゴシック" w:cs="ＭＳ ゴシック" w:hint="eastAsia"/>
          <w:sz w:val="21"/>
          <w:szCs w:val="21"/>
        </w:rPr>
        <w:t>◯</w:t>
      </w:r>
      <w:proofErr w:type="spellStart"/>
      <w:r w:rsidRPr="001F6D96">
        <w:rPr>
          <w:rFonts w:ascii="ＭＳ ゴシック" w:eastAsia="ＭＳ ゴシック" w:hAnsi="ＭＳ ゴシック" w:cs="ＭＳ ゴシック" w:hint="eastAsia"/>
          <w:sz w:val="21"/>
          <w:szCs w:val="21"/>
        </w:rPr>
        <w:t>東京大学</w:t>
      </w:r>
      <w:proofErr w:type="spellEnd"/>
      <w:r w:rsidRPr="001F6D96">
        <w:rPr>
          <w:rFonts w:ascii="ＭＳ ゴシック" w:eastAsia="ＭＳ ゴシック" w:hAnsi="ＭＳ ゴシック" w:cs="ＭＳ ゴシック" w:hint="eastAsia"/>
          <w:sz w:val="21"/>
          <w:szCs w:val="21"/>
          <w:lang w:eastAsia="ja-JP"/>
        </w:rPr>
        <w:t xml:space="preserve">大学院農学生命科学研究科　</w:t>
      </w:r>
      <w:proofErr w:type="spellStart"/>
      <w:r w:rsidRPr="001F6D96">
        <w:rPr>
          <w:rFonts w:ascii="ＭＳ ゴシック" w:eastAsia="ＭＳ ゴシック" w:hAnsi="ＭＳ ゴシック" w:cs="ＭＳ ゴシック" w:hint="eastAsia"/>
          <w:sz w:val="21"/>
          <w:szCs w:val="21"/>
        </w:rPr>
        <w:t>放射線障害予防規程</w:t>
      </w:r>
      <w:proofErr w:type="spellEnd"/>
    </w:p>
    <w:p w14:paraId="60B362A6" w14:textId="4F847B8C" w:rsidR="00E710D1" w:rsidRPr="001F6D96" w:rsidRDefault="00E710D1" w:rsidP="00240E97">
      <w:pPr>
        <w:pStyle w:val="a3"/>
        <w:spacing w:before="0"/>
        <w:ind w:left="6720" w:firstLine="840"/>
        <w:rPr>
          <w:lang w:eastAsia="ja-JP"/>
        </w:rPr>
      </w:pPr>
      <w:r w:rsidRPr="001F6D96">
        <w:rPr>
          <w:rFonts w:hint="eastAsia"/>
        </w:rPr>
        <w:t>（</w:t>
      </w:r>
      <w:proofErr w:type="spellStart"/>
      <w:r w:rsidRPr="001F6D96">
        <w:rPr>
          <w:rFonts w:hint="eastAsia"/>
        </w:rPr>
        <w:t>昭和</w:t>
      </w:r>
      <w:proofErr w:type="spellEnd"/>
      <w:r w:rsidRPr="001F6D96">
        <w:t xml:space="preserve"> 57.4.1 </w:t>
      </w:r>
      <w:proofErr w:type="spellStart"/>
      <w:r w:rsidRPr="001F6D96">
        <w:rPr>
          <w:rFonts w:hint="eastAsia"/>
        </w:rPr>
        <w:t>制定</w:t>
      </w:r>
      <w:proofErr w:type="spellEnd"/>
      <w:r w:rsidRPr="001F6D96">
        <w:rPr>
          <w:lang w:eastAsia="ja-JP"/>
        </w:rPr>
        <w:t>）</w:t>
      </w:r>
    </w:p>
    <w:p w14:paraId="7EDFBA25" w14:textId="77777777" w:rsidR="00240E97" w:rsidRDefault="00240E97" w:rsidP="001F6D96">
      <w:pPr>
        <w:widowControl/>
        <w:rPr>
          <w:rFonts w:ascii="ＭＳ ゴシック" w:eastAsia="ＭＳ ゴシック" w:hAnsi="ＭＳ ゴシック" w:cs="メイリオ"/>
          <w:b/>
          <w:bCs/>
          <w:sz w:val="16"/>
          <w:szCs w:val="16"/>
          <w:lang w:eastAsia="ja-JP"/>
        </w:rPr>
      </w:pPr>
    </w:p>
    <w:p w14:paraId="0DD6A71F" w14:textId="28848499" w:rsidR="00E710D1" w:rsidRPr="00A05772" w:rsidRDefault="00E710D1" w:rsidP="00240E97">
      <w:pPr>
        <w:widowControl/>
        <w:spacing w:line="240" w:lineRule="exact"/>
        <w:jc w:val="right"/>
        <w:rPr>
          <w:rFonts w:ascii="ＭＳ ゴシック" w:eastAsia="ＭＳ ゴシック" w:hAnsi="ＭＳ ゴシック" w:cs="ＭＳ ゴシック"/>
          <w:sz w:val="16"/>
          <w:szCs w:val="16"/>
          <w:lang w:eastAsia="ja-JP"/>
        </w:rPr>
      </w:pPr>
      <w:r w:rsidRPr="00A05772">
        <w:rPr>
          <w:rFonts w:ascii="ＭＳ ゴシック" w:eastAsia="ＭＳ ゴシック" w:hAnsi="ＭＳ ゴシック" w:cs="メイリオ" w:hint="eastAsia"/>
          <w:b/>
          <w:bCs/>
          <w:sz w:val="16"/>
          <w:szCs w:val="16"/>
          <w:lang w:eastAsia="ja-JP"/>
        </w:rPr>
        <w:t>改正</w:t>
      </w:r>
      <w:r w:rsidRPr="00A05772">
        <w:rPr>
          <w:rFonts w:ascii="メイリオ" w:eastAsia="メイリオ" w:hAnsi="メイリオ" w:cs="メイリオ"/>
          <w:b/>
          <w:bCs/>
          <w:sz w:val="16"/>
          <w:szCs w:val="16"/>
          <w:lang w:eastAsia="ja-JP"/>
        </w:rPr>
        <w:t xml:space="preserve">  </w:t>
      </w:r>
      <w:r w:rsidRPr="00A05772">
        <w:rPr>
          <w:rFonts w:ascii="ＭＳ ゴシック" w:eastAsia="ＭＳ ゴシック" w:hAnsi="ＭＳ ゴシック" w:cs="ＭＳ ゴシック" w:hint="eastAsia"/>
          <w:sz w:val="16"/>
          <w:szCs w:val="16"/>
          <w:lang w:eastAsia="ja-JP"/>
        </w:rPr>
        <w:t>昭和</w:t>
      </w:r>
      <w:r w:rsidRPr="00A05772">
        <w:rPr>
          <w:rFonts w:ascii="ＭＳ ゴシック" w:eastAsia="ＭＳ ゴシック" w:hAnsi="ＭＳ ゴシック" w:cs="ＭＳ ゴシック"/>
          <w:sz w:val="16"/>
          <w:szCs w:val="16"/>
          <w:lang w:eastAsia="ja-JP"/>
        </w:rPr>
        <w:t xml:space="preserve"> 59.10.30</w:t>
      </w:r>
      <w:r w:rsidRPr="00A05772">
        <w:rPr>
          <w:rFonts w:ascii="ＭＳ ゴシック" w:eastAsia="ＭＳ ゴシック" w:hAnsi="ＭＳ ゴシック" w:cs="ＭＳ ゴシック" w:hint="eastAsia"/>
          <w:sz w:val="16"/>
          <w:szCs w:val="16"/>
          <w:lang w:eastAsia="ja-JP"/>
        </w:rPr>
        <w:t>、平成元</w:t>
      </w:r>
      <w:r w:rsidRPr="00A05772">
        <w:rPr>
          <w:rFonts w:ascii="ＭＳ ゴシック" w:eastAsia="ＭＳ ゴシック" w:hAnsi="ＭＳ ゴシック" w:cs="ＭＳ ゴシック"/>
          <w:sz w:val="16"/>
          <w:szCs w:val="16"/>
          <w:lang w:eastAsia="ja-JP"/>
        </w:rPr>
        <w:t>.4.1</w:t>
      </w:r>
      <w:r w:rsidRPr="00A05772">
        <w:rPr>
          <w:rFonts w:ascii="ＭＳ ゴシック" w:eastAsia="ＭＳ ゴシック" w:hAnsi="ＭＳ ゴシック" w:cs="ＭＳ ゴシック" w:hint="eastAsia"/>
          <w:sz w:val="16"/>
          <w:szCs w:val="16"/>
          <w:lang w:eastAsia="ja-JP"/>
        </w:rPr>
        <w:t>（全改）、平成</w:t>
      </w:r>
      <w:r w:rsidRPr="00A05772">
        <w:rPr>
          <w:rFonts w:ascii="ＭＳ ゴシック" w:eastAsia="ＭＳ ゴシック" w:hAnsi="ＭＳ ゴシック" w:cs="ＭＳ ゴシック"/>
          <w:sz w:val="16"/>
          <w:szCs w:val="16"/>
          <w:lang w:eastAsia="ja-JP"/>
        </w:rPr>
        <w:t xml:space="preserve"> 5.3.10</w:t>
      </w:r>
      <w:r w:rsidRPr="00A05772">
        <w:rPr>
          <w:rFonts w:ascii="ＭＳ ゴシック" w:eastAsia="ＭＳ ゴシック" w:hAnsi="ＭＳ ゴシック" w:cs="ＭＳ ゴシック"/>
          <w:w w:val="99"/>
          <w:sz w:val="16"/>
          <w:szCs w:val="16"/>
          <w:lang w:eastAsia="ja-JP"/>
        </w:rPr>
        <w:t xml:space="preserve"> </w:t>
      </w:r>
      <w:r w:rsidRPr="00A05772">
        <w:rPr>
          <w:rFonts w:ascii="ＭＳ ゴシック" w:eastAsia="ＭＳ ゴシック" w:hAnsi="ＭＳ ゴシック" w:cs="ＭＳ ゴシック" w:hint="eastAsia"/>
          <w:sz w:val="16"/>
          <w:szCs w:val="16"/>
          <w:lang w:eastAsia="ja-JP"/>
        </w:rPr>
        <w:t>平成</w:t>
      </w:r>
      <w:r w:rsidRPr="00A05772">
        <w:rPr>
          <w:rFonts w:ascii="ＭＳ ゴシック" w:eastAsia="ＭＳ ゴシック" w:hAnsi="ＭＳ ゴシック" w:cs="ＭＳ ゴシック"/>
          <w:sz w:val="16"/>
          <w:szCs w:val="16"/>
          <w:lang w:eastAsia="ja-JP"/>
        </w:rPr>
        <w:t xml:space="preserve"> 8.6.27</w:t>
      </w:r>
      <w:r w:rsidRPr="00A05772">
        <w:rPr>
          <w:rFonts w:ascii="ＭＳ ゴシック" w:eastAsia="ＭＳ ゴシック" w:hAnsi="ＭＳ ゴシック" w:cs="ＭＳ ゴシック" w:hint="eastAsia"/>
          <w:sz w:val="16"/>
          <w:szCs w:val="16"/>
          <w:lang w:eastAsia="ja-JP"/>
        </w:rPr>
        <w:t>、</w:t>
      </w:r>
    </w:p>
    <w:p w14:paraId="7ED612F2" w14:textId="77777777" w:rsidR="00E710D1" w:rsidRPr="00A05772" w:rsidRDefault="00E710D1" w:rsidP="00240E97">
      <w:pPr>
        <w:spacing w:line="240" w:lineRule="exact"/>
        <w:ind w:right="34"/>
        <w:jc w:val="right"/>
        <w:rPr>
          <w:rFonts w:ascii="ＭＳ ゴシック" w:eastAsia="ＭＳ ゴシック" w:hAnsi="ＭＳ ゴシック" w:cs="ＭＳ ゴシック"/>
          <w:sz w:val="16"/>
          <w:szCs w:val="16"/>
          <w:lang w:eastAsia="ja-JP"/>
        </w:rPr>
      </w:pPr>
      <w:r w:rsidRPr="00A05772">
        <w:rPr>
          <w:rFonts w:ascii="ＭＳ ゴシック" w:eastAsia="ＭＳ ゴシック" w:hAnsi="ＭＳ ゴシック" w:cs="ＭＳ ゴシック" w:hint="eastAsia"/>
          <w:sz w:val="16"/>
          <w:szCs w:val="16"/>
          <w:lang w:eastAsia="ja-JP"/>
        </w:rPr>
        <w:t>平成</w:t>
      </w:r>
      <w:r w:rsidRPr="00A05772">
        <w:rPr>
          <w:rFonts w:ascii="ＭＳ ゴシック" w:eastAsia="ＭＳ ゴシック" w:hAnsi="ＭＳ ゴシック" w:cs="ＭＳ ゴシック"/>
          <w:sz w:val="16"/>
          <w:szCs w:val="16"/>
          <w:lang w:eastAsia="ja-JP"/>
        </w:rPr>
        <w:t xml:space="preserve"> 11.6.17</w:t>
      </w:r>
      <w:r w:rsidRPr="00A05772">
        <w:rPr>
          <w:rFonts w:ascii="ＭＳ ゴシック" w:eastAsia="ＭＳ ゴシック" w:hAnsi="ＭＳ ゴシック" w:cs="ＭＳ ゴシック" w:hint="eastAsia"/>
          <w:sz w:val="16"/>
          <w:szCs w:val="16"/>
          <w:lang w:eastAsia="ja-JP"/>
        </w:rPr>
        <w:t>、平成</w:t>
      </w:r>
      <w:r w:rsidRPr="00A05772">
        <w:rPr>
          <w:rFonts w:ascii="ＭＳ ゴシック" w:eastAsia="ＭＳ ゴシック" w:hAnsi="ＭＳ ゴシック" w:cs="ＭＳ ゴシック"/>
          <w:sz w:val="16"/>
          <w:szCs w:val="16"/>
          <w:lang w:eastAsia="ja-JP"/>
        </w:rPr>
        <w:t xml:space="preserve"> 13.4.1</w:t>
      </w:r>
      <w:r w:rsidRPr="00A05772">
        <w:rPr>
          <w:rFonts w:ascii="ＭＳ ゴシック" w:eastAsia="ＭＳ ゴシック" w:hAnsi="ＭＳ ゴシック" w:cs="ＭＳ ゴシック" w:hint="eastAsia"/>
          <w:sz w:val="16"/>
          <w:szCs w:val="16"/>
          <w:lang w:eastAsia="ja-JP"/>
        </w:rPr>
        <w:t>、平成</w:t>
      </w:r>
      <w:r w:rsidRPr="00A05772">
        <w:rPr>
          <w:rFonts w:ascii="ＭＳ ゴシック" w:eastAsia="ＭＳ ゴシック" w:hAnsi="ＭＳ ゴシック" w:cs="ＭＳ ゴシック"/>
          <w:sz w:val="16"/>
          <w:szCs w:val="16"/>
          <w:lang w:eastAsia="ja-JP"/>
        </w:rPr>
        <w:t xml:space="preserve"> 16.4.1</w:t>
      </w:r>
      <w:r w:rsidRPr="00A05772">
        <w:rPr>
          <w:rFonts w:ascii="ＭＳ ゴシック" w:eastAsia="ＭＳ ゴシック" w:hAnsi="ＭＳ ゴシック" w:cs="ＭＳ ゴシック"/>
          <w:w w:val="99"/>
          <w:sz w:val="16"/>
          <w:szCs w:val="16"/>
          <w:lang w:eastAsia="ja-JP"/>
        </w:rPr>
        <w:t xml:space="preserve"> </w:t>
      </w:r>
      <w:r w:rsidRPr="00A05772">
        <w:rPr>
          <w:rFonts w:ascii="ＭＳ ゴシック" w:eastAsia="ＭＳ ゴシック" w:hAnsi="ＭＳ ゴシック" w:cs="ＭＳ ゴシック" w:hint="eastAsia"/>
          <w:sz w:val="16"/>
          <w:szCs w:val="16"/>
          <w:lang w:eastAsia="ja-JP"/>
        </w:rPr>
        <w:t>平成</w:t>
      </w:r>
      <w:r w:rsidRPr="00A05772">
        <w:rPr>
          <w:rFonts w:ascii="ＭＳ ゴシック" w:eastAsia="ＭＳ ゴシック" w:hAnsi="ＭＳ ゴシック" w:cs="ＭＳ ゴシック"/>
          <w:sz w:val="16"/>
          <w:szCs w:val="16"/>
          <w:lang w:eastAsia="ja-JP"/>
        </w:rPr>
        <w:t xml:space="preserve"> 18.5.1</w:t>
      </w:r>
      <w:r w:rsidRPr="00A05772">
        <w:rPr>
          <w:rFonts w:ascii="ＭＳ ゴシック" w:eastAsia="ＭＳ ゴシック" w:hAnsi="ＭＳ ゴシック" w:cs="ＭＳ ゴシック" w:hint="eastAsia"/>
          <w:sz w:val="16"/>
          <w:szCs w:val="16"/>
          <w:lang w:eastAsia="ja-JP"/>
        </w:rPr>
        <w:t>、</w:t>
      </w:r>
    </w:p>
    <w:p w14:paraId="75A1C113" w14:textId="0BD97ECA" w:rsidR="00E710D1" w:rsidRPr="00A05772" w:rsidRDefault="00E710D1" w:rsidP="00240E97">
      <w:pPr>
        <w:spacing w:line="240" w:lineRule="exact"/>
        <w:ind w:right="194"/>
        <w:jc w:val="right"/>
        <w:rPr>
          <w:rFonts w:ascii="ＭＳ ゴシック" w:eastAsia="ＭＳ ゴシック" w:hAnsi="ＭＳ ゴシック" w:cs="ＭＳ ゴシック"/>
          <w:sz w:val="16"/>
          <w:szCs w:val="16"/>
          <w:lang w:eastAsia="ja-JP"/>
        </w:rPr>
      </w:pPr>
      <w:r w:rsidRPr="00A05772">
        <w:rPr>
          <w:rFonts w:ascii="ＭＳ ゴシック" w:eastAsia="ＭＳ ゴシック" w:hAnsi="ＭＳ ゴシック" w:cs="ＭＳ ゴシック" w:hint="eastAsia"/>
          <w:sz w:val="16"/>
          <w:szCs w:val="16"/>
          <w:lang w:eastAsia="ja-JP"/>
        </w:rPr>
        <w:t>平成</w:t>
      </w:r>
      <w:r w:rsidRPr="00A05772">
        <w:rPr>
          <w:rFonts w:ascii="ＭＳ ゴシック" w:eastAsia="ＭＳ ゴシック" w:hAnsi="ＭＳ ゴシック" w:cs="ＭＳ ゴシック"/>
          <w:sz w:val="16"/>
          <w:szCs w:val="16"/>
          <w:lang w:eastAsia="ja-JP"/>
        </w:rPr>
        <w:t xml:space="preserve"> 22.9.1</w:t>
      </w:r>
      <w:r w:rsidRPr="00A05772">
        <w:rPr>
          <w:rFonts w:ascii="ＭＳ ゴシック" w:eastAsia="ＭＳ ゴシック" w:hAnsi="ＭＳ ゴシック" w:cs="ＭＳ ゴシック" w:hint="eastAsia"/>
          <w:sz w:val="16"/>
          <w:szCs w:val="16"/>
          <w:lang w:eastAsia="ja-JP"/>
        </w:rPr>
        <w:t>、平成</w:t>
      </w:r>
      <w:r w:rsidRPr="00A05772">
        <w:rPr>
          <w:rFonts w:ascii="ＭＳ ゴシック" w:eastAsia="ＭＳ ゴシック" w:hAnsi="ＭＳ ゴシック" w:cs="ＭＳ ゴシック"/>
          <w:sz w:val="16"/>
          <w:szCs w:val="16"/>
          <w:lang w:eastAsia="ja-JP"/>
        </w:rPr>
        <w:t>29.4.1</w:t>
      </w:r>
      <w:r w:rsidRPr="00A05772">
        <w:rPr>
          <w:rFonts w:ascii="ＭＳ ゴシック" w:eastAsia="ＭＳ ゴシック" w:hAnsi="ＭＳ ゴシック" w:cs="ＭＳ ゴシック" w:hint="eastAsia"/>
          <w:sz w:val="16"/>
          <w:szCs w:val="16"/>
          <w:lang w:eastAsia="ja-JP"/>
        </w:rPr>
        <w:t>、令和1</w:t>
      </w:r>
      <w:r w:rsidRPr="00A05772">
        <w:rPr>
          <w:rFonts w:ascii="ＭＳ ゴシック" w:eastAsia="ＭＳ ゴシック" w:hAnsi="ＭＳ ゴシック" w:cs="ＭＳ ゴシック"/>
          <w:sz w:val="16"/>
          <w:szCs w:val="16"/>
          <w:lang w:eastAsia="ja-JP"/>
        </w:rPr>
        <w:t>.</w:t>
      </w:r>
      <w:r w:rsidR="00454FBE">
        <w:rPr>
          <w:rFonts w:ascii="ＭＳ ゴシック" w:eastAsia="ＭＳ ゴシック" w:hAnsi="ＭＳ ゴシック" w:cs="ＭＳ ゴシック" w:hint="eastAsia"/>
          <w:sz w:val="16"/>
          <w:szCs w:val="16"/>
          <w:lang w:eastAsia="ja-JP"/>
        </w:rPr>
        <w:t>8</w:t>
      </w:r>
      <w:r w:rsidRPr="00A05772">
        <w:rPr>
          <w:rFonts w:ascii="ＭＳ ゴシック" w:eastAsia="ＭＳ ゴシック" w:hAnsi="ＭＳ ゴシック" w:cs="ＭＳ ゴシック"/>
          <w:sz w:val="16"/>
          <w:szCs w:val="16"/>
          <w:lang w:eastAsia="ja-JP"/>
        </w:rPr>
        <w:t>.</w:t>
      </w:r>
      <w:r w:rsidR="00294122">
        <w:rPr>
          <w:rFonts w:ascii="ＭＳ ゴシック" w:eastAsia="ＭＳ ゴシック" w:hAnsi="ＭＳ ゴシック" w:cs="ＭＳ ゴシック" w:hint="eastAsia"/>
          <w:sz w:val="16"/>
          <w:szCs w:val="16"/>
          <w:lang w:eastAsia="ja-JP"/>
        </w:rPr>
        <w:t>7</w:t>
      </w:r>
    </w:p>
    <w:p w14:paraId="0E69C51B" w14:textId="77777777" w:rsidR="00240E97" w:rsidRDefault="00240E97" w:rsidP="005703A8">
      <w:pPr>
        <w:pStyle w:val="a3"/>
        <w:tabs>
          <w:tab w:val="left" w:pos="0"/>
        </w:tabs>
        <w:spacing w:before="0"/>
        <w:ind w:left="0"/>
        <w:rPr>
          <w:rFonts w:ascii="ＭＳ Ｐゴシック" w:eastAsia="ＭＳ Ｐゴシック" w:hAnsi="ＭＳ Ｐゴシック" w:cs="ＭＳ Ｐゴシック"/>
          <w:w w:val="110"/>
          <w:lang w:eastAsia="ja-JP"/>
        </w:rPr>
      </w:pPr>
    </w:p>
    <w:p w14:paraId="11946F67" w14:textId="16AD38D3" w:rsidR="00E710D1" w:rsidRPr="00A05772" w:rsidRDefault="00E710D1" w:rsidP="005703A8">
      <w:pPr>
        <w:pStyle w:val="a3"/>
        <w:tabs>
          <w:tab w:val="left" w:pos="0"/>
        </w:tabs>
        <w:spacing w:before="0"/>
        <w:ind w:left="0"/>
        <w:rPr>
          <w:rFonts w:ascii="ＭＳ Ｐゴシック" w:eastAsia="ＭＳ Ｐゴシック" w:hAnsi="ＭＳ Ｐゴシック" w:cs="ＭＳ Ｐゴシック"/>
          <w:lang w:eastAsia="ja-JP"/>
        </w:rPr>
      </w:pPr>
      <w:r w:rsidRPr="00A05772">
        <w:rPr>
          <w:rFonts w:ascii="ＭＳ Ｐゴシック" w:eastAsia="ＭＳ Ｐゴシック" w:hAnsi="ＭＳ Ｐゴシック" w:cs="ＭＳ Ｐゴシック" w:hint="eastAsia"/>
          <w:w w:val="110"/>
          <w:lang w:eastAsia="ja-JP"/>
        </w:rPr>
        <w:t>第</w:t>
      </w:r>
      <w:r w:rsidR="00412843">
        <w:rPr>
          <w:rFonts w:ascii="ＭＳ Ｐゴシック" w:eastAsia="ＭＳ Ｐゴシック" w:hAnsi="ＭＳ Ｐゴシック" w:cs="ＭＳ Ｐゴシック" w:hint="eastAsia"/>
          <w:w w:val="110"/>
          <w:lang w:eastAsia="ja-JP"/>
        </w:rPr>
        <w:t>1</w:t>
      </w:r>
      <w:r w:rsidRPr="00A05772">
        <w:rPr>
          <w:rFonts w:ascii="ＭＳ Ｐゴシック" w:eastAsia="ＭＳ Ｐゴシック" w:hAnsi="ＭＳ Ｐゴシック" w:cs="ＭＳ Ｐゴシック" w:hint="eastAsia"/>
          <w:w w:val="110"/>
          <w:lang w:eastAsia="ja-JP"/>
        </w:rPr>
        <w:t>章</w:t>
      </w:r>
      <w:r w:rsidR="00D023AA">
        <w:rPr>
          <w:rFonts w:ascii="ＭＳ Ｐゴシック" w:eastAsia="ＭＳ Ｐゴシック" w:hAnsi="ＭＳ Ｐゴシック" w:cs="ＭＳ Ｐゴシック" w:hint="eastAsia"/>
          <w:w w:val="110"/>
          <w:lang w:eastAsia="ja-JP"/>
        </w:rPr>
        <w:t xml:space="preserve">　</w:t>
      </w:r>
      <w:r w:rsidRPr="00696062">
        <w:rPr>
          <w:rFonts w:ascii="ＭＳ 明朝" w:eastAsia="ＭＳ 明朝" w:hAnsi="ＭＳ 明朝" w:cs="ＭＳ Ｐゴシック" w:hint="eastAsia"/>
          <w:w w:val="110"/>
          <w:lang w:eastAsia="ja-JP"/>
        </w:rPr>
        <w:t>総則</w:t>
      </w:r>
    </w:p>
    <w:p w14:paraId="22557CA2" w14:textId="77777777" w:rsidR="00E710D1" w:rsidRPr="00A05772" w:rsidRDefault="00E710D1" w:rsidP="005703A8">
      <w:pPr>
        <w:pStyle w:val="a3"/>
        <w:spacing w:before="0"/>
        <w:ind w:left="0" w:firstLineChars="100" w:firstLine="210"/>
        <w:jc w:val="both"/>
        <w:rPr>
          <w:lang w:eastAsia="ja-JP"/>
        </w:rPr>
      </w:pPr>
      <w:r w:rsidRPr="00A05772">
        <w:rPr>
          <w:rFonts w:hint="eastAsia"/>
          <w:lang w:eastAsia="ja-JP"/>
        </w:rPr>
        <w:t>（目的）</w:t>
      </w:r>
    </w:p>
    <w:p w14:paraId="449B0893" w14:textId="7D8E36A6" w:rsidR="00E710D1" w:rsidRPr="00A05772" w:rsidRDefault="00E710D1" w:rsidP="005703A8">
      <w:pPr>
        <w:pStyle w:val="a3"/>
        <w:tabs>
          <w:tab w:val="left" w:pos="974"/>
        </w:tabs>
        <w:spacing w:before="0"/>
        <w:ind w:left="0" w:firstLineChars="100" w:firstLine="220"/>
        <w:rPr>
          <w:lang w:eastAsia="ja-JP"/>
        </w:rPr>
      </w:pPr>
      <w:r w:rsidRPr="00A05772">
        <w:rPr>
          <w:rFonts w:ascii="ＭＳ Ｐゴシック" w:eastAsia="ＭＳ Ｐゴシック" w:hAnsi="ＭＳ Ｐゴシック" w:cs="ＭＳ Ｐゴシック" w:hint="eastAsia"/>
          <w:w w:val="105"/>
          <w:lang w:eastAsia="ja-JP"/>
        </w:rPr>
        <w:t>第１条</w:t>
      </w:r>
      <w:r w:rsidR="00696062">
        <w:rPr>
          <w:rFonts w:ascii="ＭＳ Ｐゴシック" w:eastAsia="ＭＳ Ｐゴシック" w:hAnsi="ＭＳ Ｐゴシック" w:cs="ＭＳ Ｐゴシック" w:hint="eastAsia"/>
          <w:w w:val="105"/>
          <w:lang w:eastAsia="ja-JP"/>
        </w:rPr>
        <w:t xml:space="preserve">　</w:t>
      </w:r>
      <w:r w:rsidRPr="00696062">
        <w:rPr>
          <w:rFonts w:ascii="ＭＳ 明朝" w:eastAsia="ＭＳ 明朝" w:hAnsi="ＭＳ 明朝" w:hint="eastAsia"/>
          <w:lang w:eastAsia="ja-JP"/>
        </w:rPr>
        <w:t>この規程は、「放射性同位元素等の規制に関する法律（以下「ＲＩ規制法」という</w:t>
      </w:r>
      <w:r w:rsidR="00A05772" w:rsidRPr="00696062">
        <w:rPr>
          <w:rFonts w:ascii="ＭＳ 明朝" w:eastAsia="ＭＳ 明朝" w:hAnsi="ＭＳ 明朝" w:hint="eastAsia"/>
          <w:lang w:eastAsia="ja-JP"/>
        </w:rPr>
        <w:t>。）</w:t>
      </w:r>
      <w:r w:rsidRPr="00696062">
        <w:rPr>
          <w:rFonts w:ascii="ＭＳ 明朝" w:eastAsia="ＭＳ 明朝" w:hAnsi="ＭＳ 明朝" w:hint="eastAsia"/>
          <w:lang w:eastAsia="ja-JP"/>
        </w:rPr>
        <w:t>に基づき、東京大学大学院農学生命科学研究科（以下「農学生命科学研究科」という。）における放射性同位元素及び放射性同位元素によって汚染されたもの（以下「放射性同位元素等」とい</w:t>
      </w:r>
      <w:bookmarkStart w:id="0" w:name="_GoBack"/>
      <w:bookmarkEnd w:id="0"/>
      <w:r w:rsidRPr="00696062">
        <w:rPr>
          <w:rFonts w:ascii="ＭＳ 明朝" w:eastAsia="ＭＳ 明朝" w:hAnsi="ＭＳ 明朝" w:hint="eastAsia"/>
          <w:lang w:eastAsia="ja-JP"/>
        </w:rPr>
        <w:t>う。）の取扱い並びに管理に関する事項を定め、放射線障害の発生を防止し、あわせて公共の安全を確保することを目的とする。</w:t>
      </w:r>
    </w:p>
    <w:p w14:paraId="0AA4D250" w14:textId="77777777" w:rsidR="00E710D1" w:rsidRPr="00A05772" w:rsidRDefault="00E710D1" w:rsidP="005703A8">
      <w:pPr>
        <w:pStyle w:val="a3"/>
        <w:spacing w:before="0"/>
        <w:ind w:left="0" w:firstLineChars="100" w:firstLine="210"/>
        <w:jc w:val="both"/>
        <w:rPr>
          <w:lang w:eastAsia="ja-JP"/>
        </w:rPr>
      </w:pPr>
      <w:r w:rsidRPr="00A05772">
        <w:rPr>
          <w:rFonts w:hint="eastAsia"/>
          <w:lang w:eastAsia="ja-JP"/>
        </w:rPr>
        <w:t>（適用範囲）</w:t>
      </w:r>
    </w:p>
    <w:p w14:paraId="7024F18B" w14:textId="71FD3968" w:rsidR="00E710D1" w:rsidRPr="00A05772" w:rsidRDefault="00E710D1" w:rsidP="005703A8">
      <w:pPr>
        <w:pStyle w:val="a3"/>
        <w:tabs>
          <w:tab w:val="left" w:pos="953"/>
        </w:tabs>
        <w:spacing w:before="0"/>
        <w:ind w:left="0" w:firstLineChars="100" w:firstLine="220"/>
        <w:rPr>
          <w:lang w:eastAsia="ja-JP"/>
        </w:rPr>
      </w:pPr>
      <w:r w:rsidRPr="00A05772">
        <w:rPr>
          <w:rFonts w:ascii="ＭＳ Ｐゴシック" w:eastAsia="ＭＳ Ｐゴシック" w:hAnsi="ＭＳ Ｐゴシック" w:cs="ＭＳ Ｐゴシック" w:hint="eastAsia"/>
          <w:w w:val="105"/>
          <w:lang w:eastAsia="ja-JP"/>
        </w:rPr>
        <w:t>第</w:t>
      </w:r>
      <w:r w:rsidR="00412843">
        <w:rPr>
          <w:rFonts w:ascii="ＭＳ Ｐゴシック" w:eastAsia="ＭＳ Ｐゴシック" w:hAnsi="ＭＳ Ｐゴシック" w:cs="ＭＳ Ｐゴシック" w:hint="eastAsia"/>
          <w:w w:val="105"/>
          <w:lang w:eastAsia="ja-JP"/>
        </w:rPr>
        <w:t>2</w:t>
      </w:r>
      <w:r w:rsidRPr="00A05772">
        <w:rPr>
          <w:rFonts w:ascii="ＭＳ Ｐゴシック" w:eastAsia="ＭＳ Ｐゴシック" w:hAnsi="ＭＳ Ｐゴシック" w:cs="ＭＳ Ｐゴシック" w:hint="eastAsia"/>
          <w:w w:val="105"/>
          <w:lang w:eastAsia="ja-JP"/>
        </w:rPr>
        <w:t>条</w:t>
      </w:r>
      <w:r w:rsidR="00696062">
        <w:rPr>
          <w:rFonts w:ascii="ＭＳ Ｐゴシック" w:eastAsia="ＭＳ Ｐゴシック" w:hAnsi="ＭＳ Ｐゴシック" w:cs="ＭＳ Ｐゴシック" w:hint="eastAsia"/>
          <w:w w:val="105"/>
          <w:lang w:eastAsia="ja-JP"/>
        </w:rPr>
        <w:t xml:space="preserve">　</w:t>
      </w:r>
      <w:r w:rsidRPr="00696062">
        <w:rPr>
          <w:rFonts w:ascii="ＭＳ 明朝" w:eastAsia="ＭＳ 明朝" w:hAnsi="ＭＳ 明朝" w:hint="eastAsia"/>
          <w:w w:val="105"/>
          <w:lang w:eastAsia="ja-JP"/>
        </w:rPr>
        <w:t>この規程は、</w:t>
      </w:r>
      <w:r w:rsidRPr="00696062">
        <w:rPr>
          <w:rFonts w:ascii="ＭＳ 明朝" w:eastAsia="ＭＳ 明朝" w:hAnsi="ＭＳ 明朝" w:hint="eastAsia"/>
          <w:lang w:eastAsia="ja-JP"/>
        </w:rPr>
        <w:t>農学生命科学研究科</w:t>
      </w:r>
      <w:r w:rsidRPr="00696062">
        <w:rPr>
          <w:rFonts w:ascii="ＭＳ 明朝" w:eastAsia="ＭＳ 明朝" w:hAnsi="ＭＳ 明朝" w:hint="eastAsia"/>
          <w:w w:val="105"/>
          <w:lang w:eastAsia="ja-JP"/>
        </w:rPr>
        <w:t>の管理区域に立ち入るすべての者に適用する。</w:t>
      </w:r>
    </w:p>
    <w:p w14:paraId="54536153" w14:textId="77777777" w:rsidR="00E710D1" w:rsidRPr="00A05772" w:rsidRDefault="00E710D1" w:rsidP="005703A8">
      <w:pPr>
        <w:pStyle w:val="a3"/>
        <w:spacing w:before="0"/>
        <w:ind w:left="0" w:firstLineChars="100" w:firstLine="210"/>
        <w:jc w:val="both"/>
        <w:rPr>
          <w:lang w:eastAsia="ja-JP"/>
        </w:rPr>
      </w:pPr>
      <w:r w:rsidRPr="00A05772">
        <w:rPr>
          <w:rFonts w:hint="eastAsia"/>
          <w:lang w:eastAsia="ja-JP"/>
        </w:rPr>
        <w:t>（用語の定義）</w:t>
      </w:r>
    </w:p>
    <w:p w14:paraId="1DC98280" w14:textId="2C65B99F" w:rsidR="00E710D1" w:rsidRPr="00696062" w:rsidRDefault="00E710D1" w:rsidP="005703A8">
      <w:pPr>
        <w:pStyle w:val="a3"/>
        <w:tabs>
          <w:tab w:val="left" w:pos="953"/>
        </w:tabs>
        <w:spacing w:before="0"/>
        <w:ind w:left="0" w:firstLineChars="100" w:firstLine="220"/>
        <w:rPr>
          <w:rFonts w:ascii="ＭＳ 明朝" w:eastAsia="ＭＳ 明朝" w:hAnsi="ＭＳ 明朝"/>
          <w:lang w:eastAsia="ja-JP"/>
        </w:rPr>
      </w:pPr>
      <w:r w:rsidRPr="00A05772">
        <w:rPr>
          <w:rFonts w:ascii="ＭＳ Ｐゴシック" w:eastAsia="ＭＳ Ｐゴシック" w:hAnsi="ＭＳ Ｐゴシック" w:cs="ＭＳ Ｐゴシック" w:hint="eastAsia"/>
          <w:w w:val="105"/>
          <w:lang w:eastAsia="ja-JP"/>
        </w:rPr>
        <w:t>第</w:t>
      </w:r>
      <w:r w:rsidR="00412843">
        <w:rPr>
          <w:rFonts w:ascii="ＭＳ Ｐゴシック" w:eastAsia="ＭＳ Ｐゴシック" w:hAnsi="ＭＳ Ｐゴシック" w:cs="ＭＳ Ｐゴシック" w:hint="eastAsia"/>
          <w:w w:val="105"/>
          <w:lang w:eastAsia="ja-JP"/>
        </w:rPr>
        <w:t>3</w:t>
      </w:r>
      <w:r w:rsidRPr="00A05772">
        <w:rPr>
          <w:rFonts w:ascii="ＭＳ Ｐゴシック" w:eastAsia="ＭＳ Ｐゴシック" w:hAnsi="ＭＳ Ｐゴシック" w:cs="ＭＳ Ｐゴシック" w:hint="eastAsia"/>
          <w:w w:val="105"/>
          <w:lang w:eastAsia="ja-JP"/>
        </w:rPr>
        <w:t>条</w:t>
      </w:r>
      <w:r w:rsidR="00696062">
        <w:rPr>
          <w:rFonts w:ascii="ＭＳ Ｐゴシック" w:eastAsia="ＭＳ Ｐゴシック" w:hAnsi="ＭＳ Ｐゴシック" w:cs="ＭＳ Ｐゴシック" w:hint="eastAsia"/>
          <w:w w:val="105"/>
          <w:lang w:eastAsia="ja-JP"/>
        </w:rPr>
        <w:t xml:space="preserve">　</w:t>
      </w:r>
      <w:r w:rsidRPr="00696062">
        <w:rPr>
          <w:rFonts w:ascii="ＭＳ 明朝" w:eastAsia="ＭＳ 明朝" w:hAnsi="ＭＳ 明朝" w:hint="eastAsia"/>
          <w:w w:val="105"/>
          <w:lang w:eastAsia="ja-JP"/>
        </w:rPr>
        <w:t>この規程において用いる用語の定義は、次のとおりとする。</w:t>
      </w:r>
    </w:p>
    <w:p w14:paraId="56A017B4" w14:textId="59B4B1E1" w:rsidR="00E710D1" w:rsidRPr="00696062" w:rsidRDefault="00696062" w:rsidP="005E7565">
      <w:pPr>
        <w:pStyle w:val="a3"/>
        <w:spacing w:before="0"/>
        <w:ind w:leftChars="100" w:left="718" w:hangingChars="237" w:hanging="498"/>
        <w:jc w:val="both"/>
        <w:rPr>
          <w:rFonts w:ascii="ＭＳ 明朝" w:eastAsia="ＭＳ 明朝" w:hAnsi="ＭＳ 明朝"/>
          <w:lang w:eastAsia="ja-JP"/>
        </w:rPr>
      </w:pPr>
      <w:r w:rsidRPr="00696062">
        <w:rPr>
          <w:rFonts w:ascii="ＭＳ 明朝" w:eastAsia="ＭＳ 明朝" w:hAnsi="ＭＳ 明朝" w:hint="eastAsia"/>
          <w:lang w:eastAsia="ja-JP"/>
        </w:rPr>
        <w:t>(</w:t>
      </w:r>
      <w:r w:rsidRPr="00696062">
        <w:rPr>
          <w:rFonts w:ascii="ＭＳ 明朝" w:eastAsia="ＭＳ 明朝" w:hAnsi="ＭＳ 明朝"/>
          <w:lang w:eastAsia="ja-JP"/>
        </w:rPr>
        <w:t>1)</w:t>
      </w:r>
      <w:r>
        <w:rPr>
          <w:rFonts w:ascii="ＭＳ 明朝" w:eastAsia="ＭＳ 明朝" w:hAnsi="ＭＳ 明朝" w:hint="eastAsia"/>
          <w:lang w:eastAsia="ja-JP"/>
        </w:rPr>
        <w:t xml:space="preserve">　</w:t>
      </w:r>
      <w:r w:rsidR="00E710D1" w:rsidRPr="00696062">
        <w:rPr>
          <w:rFonts w:ascii="ＭＳ 明朝" w:eastAsia="ＭＳ 明朝" w:hAnsi="ＭＳ 明朝" w:hint="eastAsia"/>
          <w:spacing w:val="-2"/>
          <w:lang w:eastAsia="ja-JP"/>
        </w:rPr>
        <w:t>「放射線作業」とは、放射性同位元素等の使用、保管、運搬及び廃棄の作業をいう。</w:t>
      </w:r>
    </w:p>
    <w:p w14:paraId="56BA3EDD" w14:textId="49958023" w:rsidR="00E710D1" w:rsidRPr="00696062" w:rsidRDefault="00696062" w:rsidP="005E7565">
      <w:pPr>
        <w:pStyle w:val="a3"/>
        <w:spacing w:before="0"/>
        <w:ind w:leftChars="100" w:left="640" w:hangingChars="200" w:hanging="420"/>
        <w:jc w:val="both"/>
        <w:rPr>
          <w:rFonts w:ascii="ＭＳ 明朝" w:eastAsia="ＭＳ 明朝" w:hAnsi="ＭＳ 明朝"/>
          <w:lang w:eastAsia="ja-JP"/>
        </w:rPr>
      </w:pPr>
      <w:r w:rsidRPr="00696062">
        <w:rPr>
          <w:rFonts w:ascii="ＭＳ 明朝" w:eastAsia="ＭＳ 明朝" w:hAnsi="ＭＳ 明朝" w:hint="eastAsia"/>
          <w:lang w:eastAsia="ja-JP"/>
        </w:rPr>
        <w:t>(</w:t>
      </w:r>
      <w:r w:rsidRPr="00696062">
        <w:rPr>
          <w:rFonts w:ascii="ＭＳ 明朝" w:eastAsia="ＭＳ 明朝" w:hAnsi="ＭＳ 明朝"/>
          <w:lang w:eastAsia="ja-JP"/>
        </w:rPr>
        <w:t>2)</w:t>
      </w:r>
      <w:r>
        <w:rPr>
          <w:rFonts w:ascii="ＭＳ 明朝" w:eastAsia="ＭＳ 明朝" w:hAnsi="ＭＳ 明朝" w:hint="eastAsia"/>
          <w:lang w:eastAsia="ja-JP"/>
        </w:rPr>
        <w:t xml:space="preserve">　</w:t>
      </w:r>
      <w:r w:rsidR="00E710D1" w:rsidRPr="00696062">
        <w:rPr>
          <w:rFonts w:ascii="ＭＳ 明朝" w:eastAsia="ＭＳ 明朝" w:hAnsi="ＭＳ 明朝" w:hint="eastAsia"/>
          <w:lang w:eastAsia="ja-JP"/>
        </w:rPr>
        <w:t>「放射線業務従事者」とは、放射性同位元素等の取扱い、</w:t>
      </w:r>
      <w:r w:rsidR="00A05772" w:rsidRPr="00696062">
        <w:rPr>
          <w:rFonts w:ascii="ＭＳ 明朝" w:eastAsia="ＭＳ 明朝" w:hAnsi="ＭＳ 明朝" w:hint="eastAsia"/>
          <w:lang w:eastAsia="ja-JP"/>
        </w:rPr>
        <w:t>管理又はこれに付随</w:t>
      </w:r>
      <w:r w:rsidR="00E710D1" w:rsidRPr="00696062">
        <w:rPr>
          <w:rFonts w:ascii="ＭＳ 明朝" w:eastAsia="ＭＳ 明朝" w:hAnsi="ＭＳ 明朝" w:hint="eastAsia"/>
          <w:lang w:eastAsia="ja-JP"/>
        </w:rPr>
        <w:t>する業務に従事するため、管理区域に立ち入る者で、研究科長に届け出て放射線業務従事者に登録された者をいう。</w:t>
      </w:r>
    </w:p>
    <w:p w14:paraId="420A8265" w14:textId="43C20CCE" w:rsidR="00E710D1" w:rsidRPr="00696062" w:rsidRDefault="00696062" w:rsidP="005703A8">
      <w:pPr>
        <w:pStyle w:val="a3"/>
        <w:tabs>
          <w:tab w:val="left" w:pos="533"/>
        </w:tabs>
        <w:spacing w:before="0"/>
        <w:ind w:left="0" w:firstLineChars="100" w:firstLine="210"/>
        <w:rPr>
          <w:rFonts w:ascii="ＭＳ 明朝" w:eastAsia="ＭＳ 明朝" w:hAnsi="ＭＳ 明朝"/>
          <w:lang w:eastAsia="ja-JP"/>
        </w:rPr>
      </w:pPr>
      <w:r w:rsidRPr="00696062">
        <w:rPr>
          <w:rFonts w:ascii="ＭＳ 明朝" w:eastAsia="ＭＳ 明朝" w:hAnsi="ＭＳ 明朝" w:hint="eastAsia"/>
          <w:lang w:eastAsia="ja-JP"/>
        </w:rPr>
        <w:t>(</w:t>
      </w:r>
      <w:r w:rsidRPr="00696062">
        <w:rPr>
          <w:rFonts w:ascii="ＭＳ 明朝" w:eastAsia="ＭＳ 明朝" w:hAnsi="ＭＳ 明朝"/>
          <w:lang w:eastAsia="ja-JP"/>
        </w:rPr>
        <w:t>3)</w:t>
      </w:r>
      <w:r>
        <w:rPr>
          <w:rFonts w:ascii="ＭＳ 明朝" w:eastAsia="ＭＳ 明朝" w:hAnsi="ＭＳ 明朝" w:hint="eastAsia"/>
          <w:lang w:eastAsia="ja-JP"/>
        </w:rPr>
        <w:t xml:space="preserve">　</w:t>
      </w:r>
      <w:r w:rsidR="00E710D1" w:rsidRPr="00696062">
        <w:rPr>
          <w:rFonts w:ascii="ＭＳ 明朝" w:eastAsia="ＭＳ 明朝" w:hAnsi="ＭＳ 明朝" w:hint="eastAsia"/>
          <w:lang w:eastAsia="ja-JP"/>
        </w:rPr>
        <w:t>「放射線施設」とは、使用施設、貯蔵施設及び廃棄施設をいう。</w:t>
      </w:r>
      <w:r w:rsidR="00E710D1" w:rsidRPr="00696062">
        <w:rPr>
          <w:rFonts w:ascii="ＭＳ 明朝" w:eastAsia="ＭＳ 明朝" w:hAnsi="ＭＳ 明朝"/>
          <w:lang w:eastAsia="ja-JP"/>
        </w:rPr>
        <w:t xml:space="preserve"> </w:t>
      </w:r>
    </w:p>
    <w:p w14:paraId="28393BED" w14:textId="586D0B2D" w:rsidR="00E710D1" w:rsidRPr="00696062" w:rsidRDefault="003711A3" w:rsidP="005703A8">
      <w:pPr>
        <w:pStyle w:val="a3"/>
        <w:tabs>
          <w:tab w:val="left" w:pos="533"/>
        </w:tabs>
        <w:spacing w:before="0"/>
        <w:ind w:left="0" w:firstLineChars="100" w:firstLine="210"/>
        <w:rPr>
          <w:rFonts w:ascii="ＭＳ 明朝" w:eastAsia="ＭＳ 明朝" w:hAnsi="ＭＳ 明朝"/>
          <w:lang w:eastAsia="ja-JP"/>
        </w:rPr>
      </w:pPr>
      <w:r>
        <w:rPr>
          <w:rFonts w:ascii="ＭＳ 明朝" w:eastAsia="ＭＳ 明朝" w:hAnsi="ＭＳ 明朝" w:hint="eastAsia"/>
          <w:lang w:eastAsia="ja-JP"/>
        </w:rPr>
        <w:t>2</w:t>
      </w:r>
      <w:r w:rsidR="00CF6937">
        <w:rPr>
          <w:rFonts w:ascii="ＭＳ 明朝" w:eastAsia="ＭＳ 明朝" w:hAnsi="ＭＳ 明朝" w:hint="eastAsia"/>
          <w:lang w:eastAsia="ja-JP"/>
        </w:rPr>
        <w:t xml:space="preserve">　</w:t>
      </w:r>
      <w:r w:rsidR="00E710D1" w:rsidRPr="00696062">
        <w:rPr>
          <w:rFonts w:ascii="ＭＳ 明朝" w:eastAsia="ＭＳ 明朝" w:hAnsi="ＭＳ 明朝" w:hint="eastAsia"/>
          <w:lang w:eastAsia="ja-JP"/>
        </w:rPr>
        <w:t>前項に定める用語のほかは、法令の定義によるものとする。</w:t>
      </w:r>
    </w:p>
    <w:p w14:paraId="36BCC7C4" w14:textId="77777777" w:rsidR="00E710D1" w:rsidRPr="00A05772" w:rsidRDefault="00E710D1" w:rsidP="005703A8">
      <w:pPr>
        <w:pStyle w:val="a3"/>
        <w:spacing w:before="0"/>
        <w:ind w:left="0" w:firstLineChars="100" w:firstLine="210"/>
        <w:rPr>
          <w:lang w:eastAsia="ja-JP"/>
        </w:rPr>
      </w:pPr>
      <w:r w:rsidRPr="00A05772">
        <w:rPr>
          <w:rFonts w:hint="eastAsia"/>
          <w:lang w:eastAsia="ja-JP"/>
        </w:rPr>
        <w:t>（他の規程との関連）</w:t>
      </w:r>
    </w:p>
    <w:p w14:paraId="03488DC9" w14:textId="663058C3" w:rsidR="00E710D1" w:rsidRPr="00696062" w:rsidRDefault="00E710D1" w:rsidP="005703A8">
      <w:pPr>
        <w:pStyle w:val="a3"/>
        <w:tabs>
          <w:tab w:val="left" w:pos="953"/>
        </w:tabs>
        <w:spacing w:before="0"/>
        <w:ind w:left="0" w:firstLineChars="100" w:firstLine="210"/>
        <w:rPr>
          <w:rFonts w:ascii="ＭＳ 明朝" w:eastAsia="ＭＳ 明朝" w:hAnsi="ＭＳ 明朝"/>
          <w:lang w:eastAsia="ja-JP"/>
        </w:rPr>
      </w:pPr>
      <w:r w:rsidRPr="00A05772">
        <w:rPr>
          <w:rFonts w:ascii="ＭＳ Ｐゴシック" w:eastAsia="ＭＳ Ｐゴシック" w:hAnsi="ＭＳ Ｐゴシック" w:cs="ＭＳ Ｐゴシック" w:hint="eastAsia"/>
          <w:lang w:eastAsia="ja-JP"/>
        </w:rPr>
        <w:t>第</w:t>
      </w:r>
      <w:r w:rsidR="00412843">
        <w:rPr>
          <w:rFonts w:ascii="ＭＳ Ｐゴシック" w:eastAsia="ＭＳ Ｐゴシック" w:hAnsi="ＭＳ Ｐゴシック" w:cs="ＭＳ Ｐゴシック" w:hint="eastAsia"/>
          <w:lang w:eastAsia="ja-JP"/>
        </w:rPr>
        <w:t>4</w:t>
      </w:r>
      <w:r w:rsidRPr="00A05772">
        <w:rPr>
          <w:rFonts w:ascii="ＭＳ Ｐゴシック" w:eastAsia="ＭＳ Ｐゴシック" w:hAnsi="ＭＳ Ｐゴシック" w:cs="ＭＳ Ｐゴシック" w:hint="eastAsia"/>
          <w:lang w:eastAsia="ja-JP"/>
        </w:rPr>
        <w:t>条</w:t>
      </w:r>
      <w:r w:rsidR="00696062">
        <w:rPr>
          <w:rFonts w:ascii="ＭＳ Ｐゴシック" w:eastAsia="ＭＳ Ｐゴシック" w:hAnsi="ＭＳ Ｐゴシック" w:cs="ＭＳ Ｐゴシック" w:hint="eastAsia"/>
          <w:lang w:eastAsia="ja-JP"/>
        </w:rPr>
        <w:t xml:space="preserve">　</w:t>
      </w:r>
      <w:r w:rsidRPr="00696062">
        <w:rPr>
          <w:rFonts w:ascii="ＭＳ 明朝" w:eastAsia="ＭＳ 明朝" w:hAnsi="ＭＳ 明朝" w:hint="eastAsia"/>
          <w:lang w:eastAsia="ja-JP"/>
        </w:rPr>
        <w:t>放射性同位元素等の取扱いに係る保安については、この規程に定めるもののほか、</w:t>
      </w:r>
      <w:r w:rsidRPr="00696062">
        <w:rPr>
          <w:rFonts w:ascii="ＭＳ 明朝" w:eastAsia="ＭＳ 明朝" w:hAnsi="ＭＳ 明朝"/>
          <w:lang w:eastAsia="ja-JP"/>
        </w:rPr>
        <w:t xml:space="preserve"> </w:t>
      </w:r>
      <w:r w:rsidRPr="00696062">
        <w:rPr>
          <w:rFonts w:ascii="ＭＳ 明朝" w:eastAsia="ＭＳ 明朝" w:hAnsi="ＭＳ 明朝" w:hint="eastAsia"/>
          <w:lang w:eastAsia="ja-JP"/>
        </w:rPr>
        <w:t>次の各号に掲げる規則その他保安に関する規程の定めによる。</w:t>
      </w:r>
    </w:p>
    <w:p w14:paraId="11741ADC" w14:textId="23FAA26F" w:rsidR="00E710D1" w:rsidRPr="00696062" w:rsidRDefault="00696062" w:rsidP="005703A8">
      <w:pPr>
        <w:pStyle w:val="a3"/>
        <w:spacing w:before="0"/>
        <w:ind w:left="0" w:firstLineChars="100" w:firstLine="210"/>
        <w:rPr>
          <w:rFonts w:ascii="ＭＳ 明朝" w:eastAsia="ＭＳ 明朝" w:hAnsi="ＭＳ 明朝"/>
          <w:lang w:eastAsia="ja-JP"/>
        </w:rPr>
      </w:pPr>
      <w:r w:rsidRPr="00696062">
        <w:rPr>
          <w:rFonts w:ascii="ＭＳ 明朝" w:eastAsia="ＭＳ 明朝" w:hAnsi="ＭＳ 明朝" w:hint="eastAsia"/>
          <w:lang w:eastAsia="ja-JP"/>
        </w:rPr>
        <w:t>(1)</w:t>
      </w:r>
      <w:r>
        <w:rPr>
          <w:rFonts w:ascii="ＭＳ 明朝" w:eastAsia="ＭＳ 明朝" w:hAnsi="ＭＳ 明朝" w:hint="eastAsia"/>
          <w:lang w:eastAsia="ja-JP"/>
        </w:rPr>
        <w:t xml:space="preserve">　</w:t>
      </w:r>
      <w:r w:rsidR="00E710D1" w:rsidRPr="00696062">
        <w:rPr>
          <w:rFonts w:ascii="ＭＳ 明朝" w:eastAsia="ＭＳ 明朝" w:hAnsi="ＭＳ 明朝" w:hint="eastAsia"/>
          <w:lang w:eastAsia="ja-JP"/>
        </w:rPr>
        <w:t>農学生命科学研究科アイソトープ農学教育研究施設運営委員会規程</w:t>
      </w:r>
    </w:p>
    <w:p w14:paraId="2E371E4D" w14:textId="7C1300BF" w:rsidR="00E710D1" w:rsidRPr="00696062" w:rsidRDefault="00696062" w:rsidP="005703A8">
      <w:pPr>
        <w:pStyle w:val="a3"/>
        <w:spacing w:before="0"/>
        <w:ind w:left="0" w:firstLineChars="100" w:firstLine="210"/>
        <w:rPr>
          <w:rFonts w:ascii="ＭＳ 明朝" w:eastAsia="ＭＳ 明朝" w:hAnsi="ＭＳ 明朝"/>
          <w:lang w:eastAsia="ja-JP"/>
        </w:rPr>
      </w:pPr>
      <w:r w:rsidRPr="00696062">
        <w:rPr>
          <w:rFonts w:ascii="ＭＳ 明朝" w:eastAsia="ＭＳ 明朝" w:hAnsi="ＭＳ 明朝" w:hint="eastAsia"/>
          <w:lang w:eastAsia="ja-JP"/>
        </w:rPr>
        <w:t>(</w:t>
      </w:r>
      <w:r w:rsidRPr="00696062">
        <w:rPr>
          <w:rFonts w:ascii="ＭＳ 明朝" w:eastAsia="ＭＳ 明朝" w:hAnsi="ＭＳ 明朝"/>
          <w:lang w:eastAsia="ja-JP"/>
        </w:rPr>
        <w:t>2)</w:t>
      </w:r>
      <w:r>
        <w:rPr>
          <w:rFonts w:ascii="ＭＳ 明朝" w:eastAsia="ＭＳ 明朝" w:hAnsi="ＭＳ 明朝" w:hint="eastAsia"/>
          <w:lang w:eastAsia="ja-JP"/>
        </w:rPr>
        <w:t xml:space="preserve">　</w:t>
      </w:r>
      <w:r w:rsidR="00E710D1" w:rsidRPr="00696062">
        <w:rPr>
          <w:rFonts w:ascii="ＭＳ 明朝" w:eastAsia="ＭＳ 明朝" w:hAnsi="ＭＳ 明朝" w:hint="eastAsia"/>
          <w:lang w:eastAsia="ja-JP"/>
        </w:rPr>
        <w:t>農学生命科学研究科放射線安全管理委員会規程</w:t>
      </w:r>
    </w:p>
    <w:p w14:paraId="1392392E" w14:textId="17C1A14C" w:rsidR="00E710D1" w:rsidRPr="00696062" w:rsidRDefault="00696062" w:rsidP="005703A8">
      <w:pPr>
        <w:pStyle w:val="a3"/>
        <w:spacing w:before="0"/>
        <w:ind w:left="0" w:firstLineChars="100" w:firstLine="210"/>
        <w:rPr>
          <w:rFonts w:ascii="ＭＳ 明朝" w:eastAsia="ＭＳ 明朝" w:hAnsi="ＭＳ 明朝"/>
          <w:lang w:eastAsia="ja-JP"/>
        </w:rPr>
      </w:pPr>
      <w:r w:rsidRPr="00696062">
        <w:rPr>
          <w:rFonts w:ascii="ＭＳ 明朝" w:eastAsia="ＭＳ 明朝" w:hAnsi="ＭＳ 明朝" w:hint="eastAsia"/>
          <w:lang w:eastAsia="ja-JP"/>
        </w:rPr>
        <w:t>(</w:t>
      </w:r>
      <w:r w:rsidRPr="00696062">
        <w:rPr>
          <w:rFonts w:ascii="ＭＳ 明朝" w:eastAsia="ＭＳ 明朝" w:hAnsi="ＭＳ 明朝"/>
          <w:lang w:eastAsia="ja-JP"/>
        </w:rPr>
        <w:t>3)</w:t>
      </w:r>
      <w:r>
        <w:rPr>
          <w:rFonts w:ascii="ＭＳ 明朝" w:eastAsia="ＭＳ 明朝" w:hAnsi="ＭＳ 明朝" w:hint="eastAsia"/>
          <w:lang w:eastAsia="ja-JP"/>
        </w:rPr>
        <w:t xml:space="preserve">　</w:t>
      </w:r>
      <w:r w:rsidR="00E710D1" w:rsidRPr="00696062">
        <w:rPr>
          <w:rFonts w:ascii="ＭＳ 明朝" w:eastAsia="ＭＳ 明朝" w:hAnsi="ＭＳ 明朝" w:hint="eastAsia"/>
          <w:lang w:eastAsia="ja-JP"/>
        </w:rPr>
        <w:t>農学生命科学研究科アイソトープ農学教育研究施設規程</w:t>
      </w:r>
    </w:p>
    <w:p w14:paraId="6BA85EF1" w14:textId="4482DCC1" w:rsidR="00E710D1" w:rsidRPr="00696062" w:rsidRDefault="00696062" w:rsidP="005703A8">
      <w:pPr>
        <w:pStyle w:val="a3"/>
        <w:spacing w:before="0"/>
        <w:ind w:left="0" w:firstLineChars="100" w:firstLine="210"/>
        <w:rPr>
          <w:rFonts w:ascii="ＭＳ 明朝" w:eastAsia="ＭＳ 明朝" w:hAnsi="ＭＳ 明朝"/>
          <w:lang w:eastAsia="ja-JP"/>
        </w:rPr>
      </w:pPr>
      <w:r w:rsidRPr="00696062">
        <w:rPr>
          <w:rFonts w:ascii="ＭＳ 明朝" w:eastAsia="ＭＳ 明朝" w:hAnsi="ＭＳ 明朝" w:hint="eastAsia"/>
          <w:lang w:eastAsia="ja-JP"/>
        </w:rPr>
        <w:t>(</w:t>
      </w:r>
      <w:r w:rsidRPr="00696062">
        <w:rPr>
          <w:rFonts w:ascii="ＭＳ 明朝" w:eastAsia="ＭＳ 明朝" w:hAnsi="ＭＳ 明朝"/>
          <w:lang w:eastAsia="ja-JP"/>
        </w:rPr>
        <w:t>4)</w:t>
      </w:r>
      <w:r>
        <w:rPr>
          <w:rFonts w:ascii="ＭＳ 明朝" w:eastAsia="ＭＳ 明朝" w:hAnsi="ＭＳ 明朝" w:hint="eastAsia"/>
          <w:lang w:eastAsia="ja-JP"/>
        </w:rPr>
        <w:t xml:space="preserve">　</w:t>
      </w:r>
      <w:r w:rsidR="00E710D1" w:rsidRPr="00696062">
        <w:rPr>
          <w:rFonts w:ascii="ＭＳ 明朝" w:eastAsia="ＭＳ 明朝" w:hAnsi="ＭＳ 明朝" w:hint="eastAsia"/>
          <w:lang w:eastAsia="ja-JP"/>
        </w:rPr>
        <w:t>農学生命科学研究科防災規則</w:t>
      </w:r>
    </w:p>
    <w:p w14:paraId="354F3D76" w14:textId="36E0B9A9" w:rsidR="00E710D1" w:rsidRPr="00696062" w:rsidRDefault="00696062" w:rsidP="005703A8">
      <w:pPr>
        <w:pStyle w:val="a3"/>
        <w:spacing w:before="0"/>
        <w:ind w:left="0" w:firstLineChars="100" w:firstLine="210"/>
        <w:rPr>
          <w:rFonts w:ascii="ＭＳ 明朝" w:eastAsia="ＭＳ 明朝" w:hAnsi="ＭＳ 明朝"/>
          <w:lang w:eastAsia="ja-JP"/>
        </w:rPr>
      </w:pPr>
      <w:r w:rsidRPr="00696062">
        <w:rPr>
          <w:rFonts w:ascii="ＭＳ 明朝" w:eastAsia="ＭＳ 明朝" w:hAnsi="ＭＳ 明朝" w:hint="eastAsia"/>
          <w:lang w:eastAsia="ja-JP"/>
        </w:rPr>
        <w:t>(</w:t>
      </w:r>
      <w:r w:rsidRPr="00696062">
        <w:rPr>
          <w:rFonts w:ascii="ＭＳ 明朝" w:eastAsia="ＭＳ 明朝" w:hAnsi="ＭＳ 明朝"/>
          <w:lang w:eastAsia="ja-JP"/>
        </w:rPr>
        <w:t>5)</w:t>
      </w:r>
      <w:r>
        <w:rPr>
          <w:rFonts w:ascii="ＭＳ 明朝" w:eastAsia="ＭＳ 明朝" w:hAnsi="ＭＳ 明朝" w:hint="eastAsia"/>
          <w:lang w:eastAsia="ja-JP"/>
        </w:rPr>
        <w:t xml:space="preserve">　</w:t>
      </w:r>
      <w:r w:rsidR="00E710D1" w:rsidRPr="00696062">
        <w:rPr>
          <w:rFonts w:ascii="ＭＳ 明朝" w:eastAsia="ＭＳ 明朝" w:hAnsi="ＭＳ 明朝" w:hint="eastAsia"/>
          <w:lang w:eastAsia="ja-JP"/>
        </w:rPr>
        <w:t>東京大学の放射線障害の防止に関する管理規程</w:t>
      </w:r>
    </w:p>
    <w:p w14:paraId="3BF59FB9" w14:textId="1E468E63" w:rsidR="00E710D1" w:rsidRPr="00696062" w:rsidRDefault="00696062" w:rsidP="005703A8">
      <w:pPr>
        <w:pStyle w:val="a3"/>
        <w:spacing w:before="0"/>
        <w:ind w:left="0" w:firstLineChars="100" w:firstLine="210"/>
        <w:rPr>
          <w:rFonts w:ascii="ＭＳ 明朝" w:eastAsia="ＭＳ 明朝" w:hAnsi="ＭＳ 明朝"/>
          <w:lang w:eastAsia="ja-JP"/>
        </w:rPr>
      </w:pPr>
      <w:r w:rsidRPr="00696062">
        <w:rPr>
          <w:rFonts w:ascii="ＭＳ 明朝" w:eastAsia="ＭＳ 明朝" w:hAnsi="ＭＳ 明朝" w:hint="eastAsia"/>
          <w:lang w:eastAsia="ja-JP"/>
        </w:rPr>
        <w:t>(</w:t>
      </w:r>
      <w:r w:rsidRPr="00696062">
        <w:rPr>
          <w:rFonts w:ascii="ＭＳ 明朝" w:eastAsia="ＭＳ 明朝" w:hAnsi="ＭＳ 明朝"/>
          <w:lang w:eastAsia="ja-JP"/>
        </w:rPr>
        <w:t>6)</w:t>
      </w:r>
      <w:r>
        <w:rPr>
          <w:rFonts w:ascii="ＭＳ 明朝" w:eastAsia="ＭＳ 明朝" w:hAnsi="ＭＳ 明朝" w:hint="eastAsia"/>
          <w:lang w:eastAsia="ja-JP"/>
        </w:rPr>
        <w:t xml:space="preserve">　</w:t>
      </w:r>
      <w:r w:rsidR="00E710D1" w:rsidRPr="00696062">
        <w:rPr>
          <w:rFonts w:ascii="ＭＳ 明朝" w:eastAsia="ＭＳ 明朝" w:hAnsi="ＭＳ 明朝" w:hint="eastAsia"/>
          <w:lang w:eastAsia="ja-JP"/>
        </w:rPr>
        <w:t>全学の放射線健康診断に関する方針</w:t>
      </w:r>
    </w:p>
    <w:p w14:paraId="58FD5D76" w14:textId="5D788CA1" w:rsidR="00E710D1" w:rsidRPr="00696062" w:rsidRDefault="00696062" w:rsidP="005703A8">
      <w:pPr>
        <w:pStyle w:val="a3"/>
        <w:spacing w:before="0"/>
        <w:ind w:left="0" w:firstLineChars="100" w:firstLine="210"/>
        <w:rPr>
          <w:rFonts w:ascii="ＭＳ 明朝" w:eastAsia="ＭＳ 明朝" w:hAnsi="ＭＳ 明朝"/>
          <w:lang w:eastAsia="ja-JP"/>
        </w:rPr>
      </w:pPr>
      <w:r w:rsidRPr="00696062">
        <w:rPr>
          <w:rFonts w:ascii="ＭＳ 明朝" w:eastAsia="ＭＳ 明朝" w:hAnsi="ＭＳ 明朝" w:hint="eastAsia"/>
          <w:lang w:eastAsia="ja-JP"/>
        </w:rPr>
        <w:t>(</w:t>
      </w:r>
      <w:r w:rsidRPr="00696062">
        <w:rPr>
          <w:rFonts w:ascii="ＭＳ 明朝" w:eastAsia="ＭＳ 明朝" w:hAnsi="ＭＳ 明朝"/>
          <w:lang w:eastAsia="ja-JP"/>
        </w:rPr>
        <w:t>7)</w:t>
      </w:r>
      <w:r>
        <w:rPr>
          <w:rFonts w:ascii="ＭＳ 明朝" w:eastAsia="ＭＳ 明朝" w:hAnsi="ＭＳ 明朝" w:hint="eastAsia"/>
          <w:lang w:eastAsia="ja-JP"/>
        </w:rPr>
        <w:t xml:space="preserve">　</w:t>
      </w:r>
      <w:r w:rsidR="00E710D1" w:rsidRPr="00696062">
        <w:rPr>
          <w:rFonts w:ascii="ＭＳ 明朝" w:eastAsia="ＭＳ 明朝" w:hAnsi="ＭＳ 明朝" w:hint="eastAsia"/>
          <w:lang w:eastAsia="ja-JP"/>
        </w:rPr>
        <w:t>全学の放射線教育に関する方針</w:t>
      </w:r>
    </w:p>
    <w:p w14:paraId="40C04DE9" w14:textId="77777777" w:rsidR="00E710D1" w:rsidRPr="00A05772" w:rsidRDefault="00E710D1" w:rsidP="00D023AA">
      <w:pPr>
        <w:pStyle w:val="a3"/>
        <w:spacing w:before="0"/>
        <w:ind w:left="0" w:firstLineChars="100" w:firstLine="210"/>
        <w:rPr>
          <w:lang w:eastAsia="ja-JP"/>
        </w:rPr>
      </w:pPr>
      <w:r w:rsidRPr="00A05772">
        <w:rPr>
          <w:rFonts w:hint="eastAsia"/>
          <w:lang w:eastAsia="ja-JP"/>
        </w:rPr>
        <w:t>（細則等の規程）</w:t>
      </w:r>
    </w:p>
    <w:p w14:paraId="2C79AC07" w14:textId="0D313634" w:rsidR="00E710D1" w:rsidRPr="00412843" w:rsidRDefault="00E710D1" w:rsidP="00D023AA">
      <w:pPr>
        <w:pStyle w:val="a3"/>
        <w:spacing w:before="0"/>
        <w:ind w:left="0" w:firstLineChars="100" w:firstLine="210"/>
        <w:jc w:val="both"/>
        <w:rPr>
          <w:rFonts w:ascii="ＭＳ Ｐゴシック" w:eastAsia="ＭＳ Ｐゴシック" w:hAnsi="ＭＳ Ｐゴシック" w:cs="ＭＳ Ｐゴシック"/>
          <w:lang w:eastAsia="ja-JP"/>
        </w:rPr>
      </w:pPr>
      <w:r w:rsidRPr="00A05772">
        <w:rPr>
          <w:rFonts w:ascii="ＭＳ Ｐゴシック" w:eastAsia="ＭＳ Ｐゴシック" w:hAnsi="ＭＳ Ｐゴシック" w:cs="ＭＳ Ｐゴシック" w:hint="eastAsia"/>
          <w:lang w:eastAsia="ja-JP"/>
        </w:rPr>
        <w:t>第</w:t>
      </w:r>
      <w:r w:rsidR="00412843">
        <w:rPr>
          <w:rFonts w:ascii="ＭＳ Ｐゴシック" w:eastAsia="ＭＳ Ｐゴシック" w:hAnsi="ＭＳ Ｐゴシック" w:cs="ＭＳ Ｐゴシック" w:hint="eastAsia"/>
          <w:lang w:eastAsia="ja-JP"/>
        </w:rPr>
        <w:t>5</w:t>
      </w:r>
      <w:r w:rsidRPr="00A05772">
        <w:rPr>
          <w:rFonts w:ascii="ＭＳ Ｐゴシック" w:eastAsia="ＭＳ Ｐゴシック" w:hAnsi="ＭＳ Ｐゴシック" w:cs="ＭＳ Ｐゴシック" w:hint="eastAsia"/>
          <w:lang w:eastAsia="ja-JP"/>
        </w:rPr>
        <w:t>条</w:t>
      </w:r>
      <w:r w:rsidR="00D023AA">
        <w:rPr>
          <w:rFonts w:ascii="ＭＳ Ｐゴシック" w:eastAsia="ＭＳ Ｐゴシック" w:hAnsi="ＭＳ Ｐゴシック" w:cs="ＭＳ Ｐゴシック" w:hint="eastAsia"/>
          <w:lang w:eastAsia="ja-JP"/>
        </w:rPr>
        <w:t xml:space="preserve">　</w:t>
      </w:r>
      <w:r w:rsidRPr="00696062">
        <w:rPr>
          <w:rFonts w:ascii="ＭＳ 明朝" w:eastAsia="ＭＳ 明朝" w:hAnsi="ＭＳ 明朝" w:hint="eastAsia"/>
          <w:lang w:eastAsia="ja-JP"/>
        </w:rPr>
        <w:t>研究科長は、ＲＩ規制法及びこの規程に定める事項の実施について、次の各号に掲げる規則等を別に定めるものとする。</w:t>
      </w:r>
    </w:p>
    <w:p w14:paraId="52C94DDA" w14:textId="14051C41" w:rsidR="00E710D1" w:rsidRPr="00412843" w:rsidRDefault="00696062" w:rsidP="00D023AA">
      <w:pPr>
        <w:pStyle w:val="a3"/>
        <w:spacing w:before="0"/>
        <w:ind w:left="0" w:firstLineChars="100" w:firstLine="210"/>
        <w:rPr>
          <w:rFonts w:ascii="ＭＳ 明朝" w:eastAsia="ＭＳ 明朝" w:hAnsi="ＭＳ 明朝"/>
        </w:rPr>
      </w:pPr>
      <w:r w:rsidRPr="00412843">
        <w:rPr>
          <w:rFonts w:ascii="ＭＳ 明朝" w:eastAsia="ＭＳ 明朝" w:hAnsi="ＭＳ 明朝"/>
          <w:lang w:eastAsia="ja-JP"/>
        </w:rPr>
        <w:t>(1)</w:t>
      </w:r>
      <w:r w:rsidR="00412843" w:rsidRPr="00412843">
        <w:rPr>
          <w:rFonts w:ascii="ＭＳ 明朝" w:eastAsia="ＭＳ 明朝" w:hAnsi="ＭＳ 明朝" w:hint="eastAsia"/>
          <w:lang w:eastAsia="ja-JP"/>
        </w:rPr>
        <w:t xml:space="preserve">　</w:t>
      </w:r>
      <w:r w:rsidR="00E710D1" w:rsidRPr="00412843">
        <w:rPr>
          <w:rFonts w:ascii="ＭＳ 明朝" w:eastAsia="ＭＳ 明朝" w:hAnsi="ＭＳ 明朝" w:hint="eastAsia"/>
          <w:lang w:eastAsia="ja-JP"/>
        </w:rPr>
        <w:t>農学生命科学研究科</w:t>
      </w:r>
      <w:proofErr w:type="spellStart"/>
      <w:r w:rsidR="00E710D1" w:rsidRPr="00412843">
        <w:rPr>
          <w:rFonts w:ascii="ＭＳ 明朝" w:eastAsia="ＭＳ 明朝" w:hAnsi="ＭＳ 明朝" w:hint="eastAsia"/>
        </w:rPr>
        <w:t>放射線安全管理委員会規程</w:t>
      </w:r>
      <w:proofErr w:type="spellEnd"/>
    </w:p>
    <w:p w14:paraId="0FBC7EB6" w14:textId="56D8EA7A" w:rsidR="00E710D1" w:rsidRPr="00412843" w:rsidRDefault="00696062" w:rsidP="00D023AA">
      <w:pPr>
        <w:pStyle w:val="a3"/>
        <w:spacing w:before="0"/>
        <w:ind w:left="0" w:firstLineChars="100" w:firstLine="210"/>
        <w:rPr>
          <w:rFonts w:ascii="ＭＳ 明朝" w:eastAsia="ＭＳ 明朝" w:hAnsi="ＭＳ 明朝"/>
          <w:lang w:eastAsia="ja-JP"/>
        </w:rPr>
      </w:pPr>
      <w:r w:rsidRPr="00412843">
        <w:rPr>
          <w:rFonts w:ascii="ＭＳ 明朝" w:eastAsia="ＭＳ 明朝" w:hAnsi="ＭＳ 明朝" w:hint="eastAsia"/>
          <w:lang w:eastAsia="ja-JP"/>
        </w:rPr>
        <w:t>(</w:t>
      </w:r>
      <w:r w:rsidRPr="00412843">
        <w:rPr>
          <w:rFonts w:ascii="ＭＳ 明朝" w:eastAsia="ＭＳ 明朝" w:hAnsi="ＭＳ 明朝"/>
          <w:lang w:eastAsia="ja-JP"/>
        </w:rPr>
        <w:t>2)</w:t>
      </w:r>
      <w:r w:rsidR="00412843" w:rsidRPr="00412843">
        <w:rPr>
          <w:rFonts w:ascii="ＭＳ 明朝" w:eastAsia="ＭＳ 明朝" w:hAnsi="ＭＳ 明朝" w:hint="eastAsia"/>
          <w:lang w:eastAsia="ja-JP"/>
        </w:rPr>
        <w:t xml:space="preserve">　</w:t>
      </w:r>
      <w:r w:rsidR="00E710D1" w:rsidRPr="00412843">
        <w:rPr>
          <w:rFonts w:ascii="ＭＳ 明朝" w:eastAsia="ＭＳ 明朝" w:hAnsi="ＭＳ 明朝" w:hint="eastAsia"/>
          <w:lang w:eastAsia="ja-JP"/>
        </w:rPr>
        <w:t>農学生命科学研究科ＲＩ施設使用心得</w:t>
      </w:r>
    </w:p>
    <w:p w14:paraId="4D55CFC7" w14:textId="77777777" w:rsidR="00E710D1" w:rsidRPr="00A05772" w:rsidRDefault="00E710D1" w:rsidP="00D023AA">
      <w:pPr>
        <w:pStyle w:val="a3"/>
        <w:spacing w:before="0"/>
        <w:ind w:left="0" w:firstLineChars="100" w:firstLine="210"/>
        <w:rPr>
          <w:lang w:eastAsia="ja-JP"/>
        </w:rPr>
      </w:pPr>
      <w:r w:rsidRPr="00A05772">
        <w:rPr>
          <w:rFonts w:hint="eastAsia"/>
          <w:lang w:eastAsia="ja-JP"/>
        </w:rPr>
        <w:t>（遵守等の義務）</w:t>
      </w:r>
    </w:p>
    <w:p w14:paraId="7010DFF4" w14:textId="17AC6CB2" w:rsidR="00E710D1" w:rsidRPr="00412843" w:rsidRDefault="00E710D1" w:rsidP="00D023AA">
      <w:pPr>
        <w:pStyle w:val="a3"/>
        <w:spacing w:before="0"/>
        <w:ind w:left="0" w:firstLineChars="100" w:firstLine="210"/>
        <w:jc w:val="both"/>
        <w:rPr>
          <w:rFonts w:ascii="ＭＳ 明朝" w:eastAsia="ＭＳ 明朝" w:hAnsi="ＭＳ 明朝"/>
          <w:lang w:eastAsia="ja-JP"/>
        </w:rPr>
      </w:pPr>
      <w:r w:rsidRPr="00A05772">
        <w:rPr>
          <w:rFonts w:ascii="ＭＳ Ｐゴシック" w:eastAsia="ＭＳ Ｐゴシック" w:hAnsi="ＭＳ Ｐゴシック" w:cs="ＭＳ Ｐゴシック" w:hint="eastAsia"/>
          <w:lang w:eastAsia="ja-JP"/>
        </w:rPr>
        <w:lastRenderedPageBreak/>
        <w:t>第</w:t>
      </w:r>
      <w:r w:rsidR="00412843">
        <w:rPr>
          <w:rFonts w:ascii="ＭＳ Ｐゴシック" w:eastAsia="ＭＳ Ｐゴシック" w:hAnsi="ＭＳ Ｐゴシック" w:cs="ＭＳ Ｐゴシック" w:hint="eastAsia"/>
          <w:lang w:eastAsia="ja-JP"/>
        </w:rPr>
        <w:t>6</w:t>
      </w:r>
      <w:r w:rsidRPr="00A05772">
        <w:rPr>
          <w:rFonts w:ascii="ＭＳ Ｐゴシック" w:eastAsia="ＭＳ Ｐゴシック" w:hAnsi="ＭＳ Ｐゴシック" w:cs="ＭＳ Ｐゴシック" w:hint="eastAsia"/>
          <w:lang w:eastAsia="ja-JP"/>
        </w:rPr>
        <w:t>条</w:t>
      </w:r>
      <w:r w:rsidR="00CF6937">
        <w:rPr>
          <w:rFonts w:ascii="ＭＳ Ｐゴシック" w:eastAsia="ＭＳ Ｐゴシック" w:hAnsi="ＭＳ Ｐゴシック" w:cs="ＭＳ Ｐゴシック" w:hint="eastAsia"/>
          <w:lang w:eastAsia="ja-JP"/>
        </w:rPr>
        <w:t xml:space="preserve">　</w:t>
      </w:r>
      <w:r w:rsidRPr="00412843">
        <w:rPr>
          <w:rFonts w:ascii="ＭＳ 明朝" w:eastAsia="ＭＳ 明朝" w:hAnsi="ＭＳ 明朝" w:hint="eastAsia"/>
          <w:lang w:eastAsia="ja-JP"/>
        </w:rPr>
        <w:t>放射線業務従事者及び管理区域に一時的に立ち入る者は、放射線取扱主任者が放射線障害防止のために行う指示を遵守し、その指示に従わなければならない。</w:t>
      </w:r>
    </w:p>
    <w:p w14:paraId="526C8B9A" w14:textId="07AB03C5" w:rsidR="00E710D1" w:rsidRPr="00412843" w:rsidRDefault="00412843" w:rsidP="00D023AA">
      <w:pPr>
        <w:pStyle w:val="a3"/>
        <w:spacing w:before="0"/>
        <w:ind w:left="0" w:firstLineChars="100" w:firstLine="210"/>
        <w:jc w:val="both"/>
        <w:rPr>
          <w:rFonts w:ascii="ＭＳ 明朝" w:eastAsia="ＭＳ 明朝" w:hAnsi="ＭＳ 明朝"/>
          <w:lang w:eastAsia="ja-JP"/>
        </w:rPr>
      </w:pPr>
      <w:r>
        <w:rPr>
          <w:rFonts w:ascii="ＭＳ 明朝" w:eastAsia="ＭＳ 明朝" w:hAnsi="ＭＳ 明朝" w:hint="eastAsia"/>
          <w:lang w:eastAsia="ja-JP"/>
        </w:rPr>
        <w:t>2</w:t>
      </w:r>
      <w:r w:rsidR="00E710D1" w:rsidRPr="00412843">
        <w:rPr>
          <w:rFonts w:ascii="ＭＳ 明朝" w:eastAsia="ＭＳ 明朝" w:hAnsi="ＭＳ 明朝" w:hint="eastAsia"/>
          <w:lang w:eastAsia="ja-JP"/>
        </w:rPr>
        <w:t xml:space="preserve">　研究科長は、放射線取扱主任者がＲＩ規制法及びこの規程に基づき行う意見具申を尊重しなければならない。</w:t>
      </w:r>
    </w:p>
    <w:p w14:paraId="29346571" w14:textId="2B83EF3A" w:rsidR="00E710D1" w:rsidRPr="00412843" w:rsidRDefault="00412843" w:rsidP="00D023AA">
      <w:pPr>
        <w:pStyle w:val="a3"/>
        <w:spacing w:before="0"/>
        <w:ind w:left="0" w:firstLineChars="100" w:firstLine="210"/>
        <w:jc w:val="both"/>
        <w:rPr>
          <w:rFonts w:ascii="ＭＳ 明朝" w:eastAsia="ＭＳ 明朝" w:hAnsi="ＭＳ 明朝"/>
          <w:lang w:eastAsia="ja-JP"/>
        </w:rPr>
      </w:pPr>
      <w:r>
        <w:rPr>
          <w:rFonts w:ascii="ＭＳ 明朝" w:eastAsia="ＭＳ 明朝" w:hAnsi="ＭＳ 明朝" w:hint="eastAsia"/>
          <w:lang w:eastAsia="ja-JP"/>
        </w:rPr>
        <w:t>3</w:t>
      </w:r>
      <w:r w:rsidR="00E710D1" w:rsidRPr="00412843">
        <w:rPr>
          <w:rFonts w:ascii="ＭＳ 明朝" w:eastAsia="ＭＳ 明朝" w:hAnsi="ＭＳ 明朝" w:hint="eastAsia"/>
          <w:lang w:eastAsia="ja-JP"/>
        </w:rPr>
        <w:t xml:space="preserve">　研究科長は、第</w:t>
      </w:r>
      <w:r w:rsidR="00E710D1" w:rsidRPr="00412843">
        <w:rPr>
          <w:rFonts w:ascii="ＭＳ 明朝" w:eastAsia="ＭＳ 明朝" w:hAnsi="ＭＳ 明朝"/>
          <w:lang w:eastAsia="ja-JP"/>
        </w:rPr>
        <w:t>10</w:t>
      </w:r>
      <w:r w:rsidR="00E710D1" w:rsidRPr="00412843">
        <w:rPr>
          <w:rFonts w:ascii="ＭＳ 明朝" w:eastAsia="ＭＳ 明朝" w:hAnsi="ＭＳ 明朝" w:hint="eastAsia"/>
          <w:lang w:eastAsia="ja-JP"/>
        </w:rPr>
        <w:t>条に定める農学生命科学研究科放射線安全管理委員会がこの規程に基づき行う答申又は意見具申を尊重しなければならない。</w:t>
      </w:r>
    </w:p>
    <w:p w14:paraId="5A24795D" w14:textId="77777777" w:rsidR="00E710D1" w:rsidRPr="003E463C" w:rsidRDefault="00E710D1" w:rsidP="00D023AA">
      <w:pPr>
        <w:rPr>
          <w:rFonts w:ascii="ＭＳ ゴシック" w:eastAsia="ＭＳ ゴシック" w:hAnsi="ＭＳ ゴシック" w:cs="ＭＳ ゴシック"/>
          <w:sz w:val="24"/>
          <w:szCs w:val="24"/>
          <w:lang w:eastAsia="ja-JP"/>
        </w:rPr>
      </w:pPr>
    </w:p>
    <w:p w14:paraId="4450D268" w14:textId="34A1A1B3" w:rsidR="00E710D1" w:rsidRPr="00412843" w:rsidRDefault="00E710D1" w:rsidP="00404416">
      <w:pPr>
        <w:pStyle w:val="a3"/>
        <w:tabs>
          <w:tab w:val="left" w:pos="0"/>
        </w:tabs>
        <w:spacing w:before="0"/>
        <w:ind w:left="0"/>
        <w:rPr>
          <w:rFonts w:ascii="ＭＳ 明朝" w:eastAsia="ＭＳ 明朝" w:hAnsi="ＭＳ 明朝" w:cs="ＭＳ Ｐゴシック"/>
          <w:lang w:eastAsia="ja-JP"/>
        </w:rPr>
      </w:pPr>
      <w:r w:rsidRPr="00A05772">
        <w:rPr>
          <w:rFonts w:ascii="ＭＳ Ｐゴシック" w:eastAsia="ＭＳ Ｐゴシック" w:hAnsi="ＭＳ Ｐゴシック" w:cs="ＭＳ Ｐゴシック" w:hint="eastAsia"/>
          <w:w w:val="105"/>
          <w:lang w:eastAsia="ja-JP"/>
        </w:rPr>
        <w:t>第</w:t>
      </w:r>
      <w:r w:rsidR="00412843">
        <w:rPr>
          <w:rFonts w:ascii="ＭＳ Ｐゴシック" w:eastAsia="ＭＳ Ｐゴシック" w:hAnsi="ＭＳ Ｐゴシック" w:cs="ＭＳ Ｐゴシック" w:hint="eastAsia"/>
          <w:w w:val="105"/>
          <w:lang w:eastAsia="ja-JP"/>
        </w:rPr>
        <w:t>2</w:t>
      </w:r>
      <w:r w:rsidRPr="00A05772">
        <w:rPr>
          <w:rFonts w:ascii="ＭＳ Ｐゴシック" w:eastAsia="ＭＳ Ｐゴシック" w:hAnsi="ＭＳ Ｐゴシック" w:cs="ＭＳ Ｐゴシック" w:hint="eastAsia"/>
          <w:w w:val="105"/>
          <w:lang w:eastAsia="ja-JP"/>
        </w:rPr>
        <w:t>章</w:t>
      </w:r>
      <w:r w:rsidR="00CF6937">
        <w:rPr>
          <w:rFonts w:ascii="ＭＳ 明朝" w:eastAsia="ＭＳ 明朝" w:hAnsi="ＭＳ 明朝" w:cs="ＭＳ Ｐゴシック" w:hint="eastAsia"/>
          <w:w w:val="105"/>
          <w:lang w:eastAsia="ja-JP"/>
        </w:rPr>
        <w:t xml:space="preserve">　</w:t>
      </w:r>
      <w:r w:rsidRPr="00412843">
        <w:rPr>
          <w:rFonts w:ascii="ＭＳ 明朝" w:eastAsia="ＭＳ 明朝" w:hAnsi="ＭＳ 明朝" w:cs="ＭＳ Ｐゴシック" w:hint="eastAsia"/>
          <w:w w:val="105"/>
          <w:lang w:eastAsia="ja-JP"/>
        </w:rPr>
        <w:t>組織及び職務</w:t>
      </w:r>
    </w:p>
    <w:p w14:paraId="6BA4AFA7" w14:textId="619A101F" w:rsidR="00E710D1" w:rsidRPr="00CF6937" w:rsidRDefault="00D023AA" w:rsidP="00D023AA">
      <w:pPr>
        <w:pStyle w:val="a3"/>
        <w:spacing w:before="0"/>
        <w:ind w:left="0" w:firstLineChars="100" w:firstLine="210"/>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w:t>
      </w:r>
      <w:r w:rsidR="00E710D1" w:rsidRPr="00CF6937">
        <w:rPr>
          <w:rFonts w:ascii="ＭＳ Ｐゴシック" w:eastAsia="ＭＳ Ｐゴシック" w:hAnsi="ＭＳ Ｐゴシック" w:hint="eastAsia"/>
          <w:lang w:eastAsia="ja-JP"/>
        </w:rPr>
        <w:t>組織</w:t>
      </w:r>
      <w:r>
        <w:rPr>
          <w:rFonts w:ascii="ＭＳ Ｐゴシック" w:eastAsia="ＭＳ Ｐゴシック" w:hAnsi="ＭＳ Ｐゴシック" w:hint="eastAsia"/>
          <w:lang w:eastAsia="ja-JP"/>
        </w:rPr>
        <w:t>）</w:t>
      </w:r>
    </w:p>
    <w:p w14:paraId="27F38BA3" w14:textId="6F87A876" w:rsidR="00E710D1" w:rsidRPr="00A05772" w:rsidRDefault="00E710D1" w:rsidP="00D023AA">
      <w:pPr>
        <w:pStyle w:val="a3"/>
        <w:spacing w:before="0"/>
        <w:ind w:left="0" w:firstLineChars="100" w:firstLine="210"/>
        <w:jc w:val="both"/>
        <w:rPr>
          <w:lang w:eastAsia="ja-JP"/>
        </w:rPr>
      </w:pPr>
      <w:r w:rsidRPr="00A05772">
        <w:rPr>
          <w:rFonts w:ascii="ＭＳ Ｐゴシック" w:eastAsia="ＭＳ Ｐゴシック" w:hAnsi="ＭＳ Ｐゴシック" w:cs="ＭＳ Ｐゴシック" w:hint="eastAsia"/>
          <w:lang w:eastAsia="ja-JP"/>
        </w:rPr>
        <w:t>第</w:t>
      </w:r>
      <w:r w:rsidR="00D023AA">
        <w:rPr>
          <w:rFonts w:ascii="ＭＳ Ｐゴシック" w:eastAsia="ＭＳ Ｐゴシック" w:hAnsi="ＭＳ Ｐゴシック" w:cs="ＭＳ Ｐゴシック"/>
          <w:lang w:eastAsia="ja-JP"/>
        </w:rPr>
        <w:t>7</w:t>
      </w:r>
      <w:r w:rsidRPr="00A05772">
        <w:rPr>
          <w:rFonts w:ascii="ＭＳ Ｐゴシック" w:eastAsia="ＭＳ Ｐゴシック" w:hAnsi="ＭＳ Ｐゴシック" w:cs="ＭＳ Ｐゴシック" w:hint="eastAsia"/>
          <w:lang w:eastAsia="ja-JP"/>
        </w:rPr>
        <w:t>条</w:t>
      </w:r>
      <w:r w:rsidR="00412843" w:rsidRPr="00412843">
        <w:rPr>
          <w:rFonts w:ascii="ＭＳ 明朝" w:eastAsia="ＭＳ 明朝" w:hAnsi="ＭＳ 明朝" w:cs="ＭＳ Ｐゴシック" w:hint="eastAsia"/>
          <w:lang w:eastAsia="ja-JP"/>
        </w:rPr>
        <w:t xml:space="preserve">　</w:t>
      </w:r>
      <w:r w:rsidRPr="00412843">
        <w:rPr>
          <w:rFonts w:ascii="ＭＳ 明朝" w:eastAsia="ＭＳ 明朝" w:hAnsi="ＭＳ 明朝" w:hint="eastAsia"/>
          <w:lang w:eastAsia="ja-JP"/>
        </w:rPr>
        <w:t>農学生命科学研究科における放射性同位元素等の取扱いに従事する者及び安全管理に従事する者に関する組織は、別図のとおりとする。</w:t>
      </w:r>
    </w:p>
    <w:p w14:paraId="4540AA55" w14:textId="31279287" w:rsidR="00E710D1" w:rsidRPr="00CF6937" w:rsidRDefault="00D023AA" w:rsidP="00D023AA">
      <w:pPr>
        <w:pStyle w:val="a3"/>
        <w:spacing w:before="0"/>
        <w:ind w:left="0" w:firstLineChars="100" w:firstLine="210"/>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w:t>
      </w:r>
      <w:r w:rsidR="00E710D1" w:rsidRPr="00CF6937">
        <w:rPr>
          <w:rFonts w:ascii="ＭＳ Ｐゴシック" w:eastAsia="ＭＳ Ｐゴシック" w:hAnsi="ＭＳ Ｐゴシック" w:hint="eastAsia"/>
          <w:lang w:eastAsia="ja-JP"/>
        </w:rPr>
        <w:t>放射線取扱主任者等）</w:t>
      </w:r>
    </w:p>
    <w:p w14:paraId="5CD3489B" w14:textId="2F1494A7" w:rsidR="00E710D1" w:rsidRPr="00412843" w:rsidRDefault="00E710D1" w:rsidP="00D023AA">
      <w:pPr>
        <w:pStyle w:val="a3"/>
        <w:spacing w:before="0"/>
        <w:ind w:left="0" w:firstLineChars="100" w:firstLine="210"/>
        <w:jc w:val="both"/>
        <w:rPr>
          <w:rFonts w:ascii="ＭＳ 明朝" w:eastAsia="ＭＳ 明朝" w:hAnsi="ＭＳ 明朝"/>
          <w:lang w:eastAsia="ja-JP"/>
        </w:rPr>
      </w:pPr>
      <w:r w:rsidRPr="00A05772">
        <w:rPr>
          <w:rFonts w:ascii="ＭＳ Ｐゴシック" w:eastAsia="ＭＳ Ｐゴシック" w:hAnsi="ＭＳ Ｐゴシック" w:cs="ＭＳ Ｐゴシック" w:hint="eastAsia"/>
          <w:lang w:eastAsia="ja-JP"/>
        </w:rPr>
        <w:t>第</w:t>
      </w:r>
      <w:r w:rsidR="00412843">
        <w:rPr>
          <w:rFonts w:ascii="ＭＳ Ｐゴシック" w:eastAsia="ＭＳ Ｐゴシック" w:hAnsi="ＭＳ Ｐゴシック" w:cs="ＭＳ Ｐゴシック" w:hint="eastAsia"/>
          <w:lang w:eastAsia="ja-JP"/>
        </w:rPr>
        <w:t>8</w:t>
      </w:r>
      <w:r w:rsidRPr="00A05772">
        <w:rPr>
          <w:rFonts w:ascii="ＭＳ Ｐゴシック" w:eastAsia="ＭＳ Ｐゴシック" w:hAnsi="ＭＳ Ｐゴシック" w:cs="ＭＳ Ｐゴシック" w:hint="eastAsia"/>
          <w:lang w:eastAsia="ja-JP"/>
        </w:rPr>
        <w:t>条</w:t>
      </w:r>
      <w:r w:rsidR="00CF6937">
        <w:rPr>
          <w:rFonts w:ascii="ＭＳ Ｐゴシック" w:eastAsia="ＭＳ Ｐゴシック" w:hAnsi="ＭＳ Ｐゴシック" w:cs="ＭＳ Ｐゴシック" w:hint="eastAsia"/>
          <w:lang w:eastAsia="ja-JP"/>
        </w:rPr>
        <w:t xml:space="preserve">　</w:t>
      </w:r>
      <w:r w:rsidRPr="00412843">
        <w:rPr>
          <w:rFonts w:ascii="ＭＳ 明朝" w:eastAsia="ＭＳ 明朝" w:hAnsi="ＭＳ 明朝" w:hint="eastAsia"/>
          <w:lang w:eastAsia="ja-JP"/>
        </w:rPr>
        <w:t>研究科長は、放射線障害発生の防止について総括的な監督を行わせるため、ＲＩ規制法に規定する放射線取扱主任者の資格を有する者のうちから、放射線取扱主任者（以下「主任者」という。）を２名以上選任しなければならない。</w:t>
      </w:r>
    </w:p>
    <w:p w14:paraId="30955852" w14:textId="0190BD3E" w:rsidR="00E710D1" w:rsidRPr="00412843" w:rsidRDefault="00412843" w:rsidP="00D023AA">
      <w:pPr>
        <w:pStyle w:val="a3"/>
        <w:spacing w:before="0"/>
        <w:ind w:left="0" w:firstLineChars="100" w:firstLine="210"/>
        <w:jc w:val="both"/>
        <w:rPr>
          <w:rFonts w:ascii="ＭＳ 明朝" w:eastAsia="ＭＳ 明朝" w:hAnsi="ＭＳ 明朝"/>
          <w:lang w:eastAsia="ja-JP"/>
        </w:rPr>
      </w:pPr>
      <w:r w:rsidRPr="00412843">
        <w:rPr>
          <w:rFonts w:ascii="ＭＳ 明朝" w:eastAsia="ＭＳ 明朝" w:hAnsi="ＭＳ 明朝" w:hint="eastAsia"/>
          <w:lang w:eastAsia="ja-JP"/>
        </w:rPr>
        <w:t xml:space="preserve">2　</w:t>
      </w:r>
      <w:r w:rsidR="00E710D1" w:rsidRPr="00412843">
        <w:rPr>
          <w:rFonts w:ascii="ＭＳ 明朝" w:eastAsia="ＭＳ 明朝" w:hAnsi="ＭＳ 明朝" w:hint="eastAsia"/>
          <w:lang w:eastAsia="ja-JP"/>
        </w:rPr>
        <w:t>研究科長は、選任した主任者について主担当および副担当を指定し、副担当は主担当の職務を補佐又は代行させるものとする。</w:t>
      </w:r>
    </w:p>
    <w:p w14:paraId="6C6A1ED9" w14:textId="403772AD" w:rsidR="00E710D1" w:rsidRPr="00412843" w:rsidRDefault="00412843" w:rsidP="00D023AA">
      <w:pPr>
        <w:pStyle w:val="a3"/>
        <w:spacing w:before="0"/>
        <w:ind w:left="0" w:firstLineChars="100" w:firstLine="210"/>
        <w:jc w:val="both"/>
        <w:rPr>
          <w:rFonts w:ascii="ＭＳ 明朝" w:eastAsia="ＭＳ 明朝" w:hAnsi="ＭＳ 明朝"/>
          <w:lang w:eastAsia="ja-JP"/>
        </w:rPr>
      </w:pPr>
      <w:r w:rsidRPr="00412843">
        <w:rPr>
          <w:rFonts w:ascii="ＭＳ 明朝" w:eastAsia="ＭＳ 明朝" w:hAnsi="ＭＳ 明朝" w:hint="eastAsia"/>
          <w:lang w:eastAsia="ja-JP"/>
        </w:rPr>
        <w:t>3</w:t>
      </w:r>
      <w:r w:rsidR="00E710D1" w:rsidRPr="00412843">
        <w:rPr>
          <w:rFonts w:ascii="ＭＳ 明朝" w:eastAsia="ＭＳ 明朝" w:hAnsi="ＭＳ 明朝" w:hint="eastAsia"/>
          <w:lang w:eastAsia="ja-JP"/>
        </w:rPr>
        <w:t xml:space="preserve">　研究科長は、全ての主任者が旅行、疾病その他の事故によりその職務を行うことができない場合は、その期間中その職務を代行させるため、ＲＩ規制法に規定する放射線取扱主任者の資格を有する者のうちから、主任者の代理者（以下「代理者」という。）を選任しなければならない。</w:t>
      </w:r>
    </w:p>
    <w:p w14:paraId="3E2E5B99" w14:textId="15826CE2" w:rsidR="00E710D1" w:rsidRPr="00412843" w:rsidRDefault="00412843" w:rsidP="00D023AA">
      <w:pPr>
        <w:pStyle w:val="a3"/>
        <w:tabs>
          <w:tab w:val="left" w:pos="533"/>
        </w:tabs>
        <w:spacing w:before="0"/>
        <w:ind w:left="0" w:firstLineChars="100" w:firstLine="210"/>
        <w:rPr>
          <w:rFonts w:ascii="ＭＳ 明朝" w:eastAsia="ＭＳ 明朝" w:hAnsi="ＭＳ 明朝"/>
          <w:lang w:eastAsia="ja-JP"/>
        </w:rPr>
      </w:pPr>
      <w:r w:rsidRPr="00412843">
        <w:rPr>
          <w:rFonts w:ascii="ＭＳ 明朝" w:eastAsia="ＭＳ 明朝" w:hAnsi="ＭＳ 明朝" w:hint="eastAsia"/>
          <w:lang w:eastAsia="ja-JP"/>
        </w:rPr>
        <w:t xml:space="preserve">4　</w:t>
      </w:r>
      <w:r w:rsidR="00E710D1" w:rsidRPr="00412843">
        <w:rPr>
          <w:rFonts w:ascii="ＭＳ 明朝" w:eastAsia="ＭＳ 明朝" w:hAnsi="ＭＳ 明朝" w:hint="eastAsia"/>
          <w:lang w:eastAsia="ja-JP"/>
        </w:rPr>
        <w:t>研究科長は主任者にＲＩ規制法で定められた期間内に定期講習を受講させなければならない。</w:t>
      </w:r>
    </w:p>
    <w:p w14:paraId="137CE4A9" w14:textId="77777777" w:rsidR="00E710D1" w:rsidRPr="00CF6937" w:rsidRDefault="00E710D1" w:rsidP="00D023AA">
      <w:pPr>
        <w:pStyle w:val="a3"/>
        <w:spacing w:before="0"/>
        <w:ind w:left="0" w:firstLineChars="100" w:firstLine="210"/>
        <w:rPr>
          <w:rFonts w:ascii="ＭＳ Ｐゴシック" w:eastAsia="ＭＳ Ｐゴシック" w:hAnsi="ＭＳ Ｐゴシック"/>
          <w:lang w:eastAsia="ja-JP"/>
        </w:rPr>
      </w:pPr>
      <w:r w:rsidRPr="00CF6937">
        <w:rPr>
          <w:rFonts w:ascii="ＭＳ Ｐゴシック" w:eastAsia="ＭＳ Ｐゴシック" w:hAnsi="ＭＳ Ｐゴシック" w:hint="eastAsia"/>
          <w:lang w:eastAsia="ja-JP"/>
        </w:rPr>
        <w:t>（放射線取扱主任者の職務）</w:t>
      </w:r>
    </w:p>
    <w:p w14:paraId="395CE656" w14:textId="7DA240D8" w:rsidR="00E710D1" w:rsidRPr="00412843" w:rsidRDefault="00E710D1" w:rsidP="00D023AA">
      <w:pPr>
        <w:pStyle w:val="a3"/>
        <w:spacing w:before="0"/>
        <w:ind w:left="0" w:firstLineChars="100" w:firstLine="210"/>
        <w:jc w:val="both"/>
        <w:rPr>
          <w:rFonts w:ascii="ＭＳ 明朝" w:eastAsia="ＭＳ 明朝" w:hAnsi="ＭＳ 明朝"/>
          <w:lang w:eastAsia="ja-JP"/>
        </w:rPr>
      </w:pPr>
      <w:r w:rsidRPr="00A05772">
        <w:rPr>
          <w:rFonts w:ascii="ＭＳ Ｐゴシック" w:eastAsia="ＭＳ Ｐゴシック" w:hAnsi="ＭＳ Ｐゴシック" w:cs="ＭＳ Ｐゴシック" w:hint="eastAsia"/>
          <w:lang w:eastAsia="ja-JP"/>
        </w:rPr>
        <w:t>第</w:t>
      </w:r>
      <w:r w:rsidR="001B7461">
        <w:rPr>
          <w:rFonts w:ascii="ＭＳ Ｐゴシック" w:eastAsia="ＭＳ Ｐゴシック" w:hAnsi="ＭＳ Ｐゴシック" w:cs="ＭＳ Ｐゴシック" w:hint="eastAsia"/>
          <w:lang w:eastAsia="ja-JP"/>
        </w:rPr>
        <w:t>9</w:t>
      </w:r>
      <w:r w:rsidRPr="00A05772">
        <w:rPr>
          <w:rFonts w:ascii="ＭＳ Ｐゴシック" w:eastAsia="ＭＳ Ｐゴシック" w:hAnsi="ＭＳ Ｐゴシック" w:cs="ＭＳ Ｐゴシック" w:hint="eastAsia"/>
          <w:lang w:eastAsia="ja-JP"/>
        </w:rPr>
        <w:t>条</w:t>
      </w:r>
      <w:r w:rsidR="00412843" w:rsidRPr="00412843">
        <w:rPr>
          <w:rFonts w:ascii="ＭＳ 明朝" w:eastAsia="ＭＳ 明朝" w:hAnsi="ＭＳ 明朝" w:cs="ＭＳ Ｐゴシック" w:hint="eastAsia"/>
          <w:lang w:eastAsia="ja-JP"/>
        </w:rPr>
        <w:t xml:space="preserve">　</w:t>
      </w:r>
      <w:r w:rsidRPr="00412843">
        <w:rPr>
          <w:rFonts w:ascii="ＭＳ 明朝" w:eastAsia="ＭＳ 明朝" w:hAnsi="ＭＳ 明朝" w:hint="eastAsia"/>
          <w:lang w:eastAsia="ja-JP"/>
        </w:rPr>
        <w:t>主任者は、農学生命科学研究科における放射線障害の発生の防止に係る監督に関し、次の各号に掲げる職務を行う。</w:t>
      </w:r>
    </w:p>
    <w:p w14:paraId="3BFD3AE6" w14:textId="3CD5E4A4" w:rsidR="00E710D1" w:rsidRPr="001B7461" w:rsidRDefault="001B7461" w:rsidP="00D023AA">
      <w:pPr>
        <w:pStyle w:val="a3"/>
        <w:spacing w:before="0"/>
        <w:ind w:left="0" w:firstLineChars="100" w:firstLine="210"/>
        <w:rPr>
          <w:rFonts w:ascii="ＭＳ 明朝" w:eastAsia="ＭＳ 明朝" w:hAnsi="ＭＳ 明朝"/>
          <w:lang w:eastAsia="ja-JP"/>
        </w:rPr>
      </w:pPr>
      <w:r w:rsidRPr="001B7461">
        <w:rPr>
          <w:rFonts w:ascii="ＭＳ 明朝" w:eastAsia="ＭＳ 明朝" w:hAnsi="ＭＳ 明朝" w:hint="eastAsia"/>
          <w:lang w:eastAsia="ja-JP"/>
        </w:rPr>
        <w:t>(</w:t>
      </w:r>
      <w:r w:rsidRPr="001B7461">
        <w:rPr>
          <w:rFonts w:ascii="ＭＳ 明朝" w:eastAsia="ＭＳ 明朝" w:hAnsi="ＭＳ 明朝"/>
          <w:lang w:eastAsia="ja-JP"/>
        </w:rPr>
        <w:t>1)</w:t>
      </w:r>
      <w:r w:rsidR="00CF6937">
        <w:rPr>
          <w:rFonts w:ascii="ＭＳ 明朝" w:eastAsia="ＭＳ 明朝" w:hAnsi="ＭＳ 明朝" w:hint="eastAsia"/>
          <w:lang w:eastAsia="ja-JP"/>
        </w:rPr>
        <w:t xml:space="preserve">　</w:t>
      </w:r>
      <w:r w:rsidR="00E710D1" w:rsidRPr="001B7461">
        <w:rPr>
          <w:rFonts w:ascii="ＭＳ 明朝" w:eastAsia="ＭＳ 明朝" w:hAnsi="ＭＳ 明朝" w:hint="eastAsia"/>
          <w:lang w:eastAsia="ja-JP"/>
        </w:rPr>
        <w:t>予防規程の制定及び改廃への参画</w:t>
      </w:r>
    </w:p>
    <w:p w14:paraId="7CC9523B" w14:textId="50B9E570" w:rsidR="00E710D1" w:rsidRPr="001B7461" w:rsidRDefault="001B7461" w:rsidP="00D023AA">
      <w:pPr>
        <w:pStyle w:val="a3"/>
        <w:spacing w:before="0"/>
        <w:ind w:left="0" w:firstLineChars="100" w:firstLine="210"/>
        <w:rPr>
          <w:rFonts w:ascii="ＭＳ 明朝" w:eastAsia="ＭＳ 明朝" w:hAnsi="ＭＳ 明朝"/>
          <w:lang w:eastAsia="ja-JP"/>
        </w:rPr>
      </w:pPr>
      <w:r w:rsidRPr="001B7461">
        <w:rPr>
          <w:rFonts w:ascii="ＭＳ 明朝" w:eastAsia="ＭＳ 明朝" w:hAnsi="ＭＳ 明朝" w:hint="eastAsia"/>
          <w:lang w:eastAsia="ja-JP"/>
        </w:rPr>
        <w:t>(</w:t>
      </w:r>
      <w:r w:rsidRPr="001B7461">
        <w:rPr>
          <w:rFonts w:ascii="ＭＳ 明朝" w:eastAsia="ＭＳ 明朝" w:hAnsi="ＭＳ 明朝"/>
          <w:lang w:eastAsia="ja-JP"/>
        </w:rPr>
        <w:t>2)</w:t>
      </w:r>
      <w:r w:rsidR="00CF6937">
        <w:rPr>
          <w:rFonts w:ascii="ＭＳ 明朝" w:eastAsia="ＭＳ 明朝" w:hAnsi="ＭＳ 明朝" w:hint="eastAsia"/>
          <w:lang w:eastAsia="ja-JP"/>
        </w:rPr>
        <w:t xml:space="preserve">　</w:t>
      </w:r>
      <w:r w:rsidR="00E710D1" w:rsidRPr="001B7461">
        <w:rPr>
          <w:rFonts w:ascii="ＭＳ 明朝" w:eastAsia="ＭＳ 明朝" w:hAnsi="ＭＳ 明朝" w:hint="eastAsia"/>
          <w:lang w:eastAsia="ja-JP"/>
        </w:rPr>
        <w:t>放射線障害防止上重要な計画作成への参画</w:t>
      </w:r>
    </w:p>
    <w:p w14:paraId="5264A8FA" w14:textId="55B1B6D1" w:rsidR="00E710D1" w:rsidRPr="001B7461" w:rsidRDefault="001B7461" w:rsidP="00D023AA">
      <w:pPr>
        <w:pStyle w:val="a3"/>
        <w:spacing w:before="0"/>
        <w:ind w:left="0" w:firstLineChars="100" w:firstLine="210"/>
        <w:rPr>
          <w:rFonts w:ascii="ＭＳ 明朝" w:eastAsia="ＭＳ 明朝" w:hAnsi="ＭＳ 明朝"/>
          <w:lang w:eastAsia="ja-JP"/>
        </w:rPr>
      </w:pPr>
      <w:r w:rsidRPr="001B7461">
        <w:rPr>
          <w:rFonts w:ascii="ＭＳ 明朝" w:eastAsia="ＭＳ 明朝" w:hAnsi="ＭＳ 明朝" w:hint="eastAsia"/>
          <w:lang w:eastAsia="ja-JP"/>
        </w:rPr>
        <w:t>(</w:t>
      </w:r>
      <w:r w:rsidRPr="001B7461">
        <w:rPr>
          <w:rFonts w:ascii="ＭＳ 明朝" w:eastAsia="ＭＳ 明朝" w:hAnsi="ＭＳ 明朝"/>
          <w:lang w:eastAsia="ja-JP"/>
        </w:rPr>
        <w:t>3)</w:t>
      </w:r>
      <w:r w:rsidR="00CF6937">
        <w:rPr>
          <w:rFonts w:ascii="ＭＳ 明朝" w:eastAsia="ＭＳ 明朝" w:hAnsi="ＭＳ 明朝" w:hint="eastAsia"/>
          <w:lang w:eastAsia="ja-JP"/>
        </w:rPr>
        <w:t xml:space="preserve">　</w:t>
      </w:r>
      <w:r w:rsidR="00E710D1" w:rsidRPr="001B7461">
        <w:rPr>
          <w:rFonts w:ascii="ＭＳ 明朝" w:eastAsia="ＭＳ 明朝" w:hAnsi="ＭＳ 明朝" w:hint="eastAsia"/>
          <w:lang w:eastAsia="ja-JP"/>
        </w:rPr>
        <w:t>法令に基づく申請、届出、報告の審査</w:t>
      </w:r>
    </w:p>
    <w:p w14:paraId="7AB36F49" w14:textId="51BF505F" w:rsidR="00E710D1" w:rsidRPr="001B7461" w:rsidRDefault="001B7461" w:rsidP="00D023AA">
      <w:pPr>
        <w:pStyle w:val="a3"/>
        <w:spacing w:before="0"/>
        <w:ind w:left="0" w:firstLineChars="100" w:firstLine="210"/>
        <w:rPr>
          <w:rFonts w:ascii="ＭＳ 明朝" w:eastAsia="ＭＳ 明朝" w:hAnsi="ＭＳ 明朝"/>
          <w:lang w:eastAsia="ja-JP"/>
        </w:rPr>
      </w:pPr>
      <w:r w:rsidRPr="001B7461">
        <w:rPr>
          <w:rFonts w:ascii="ＭＳ 明朝" w:eastAsia="ＭＳ 明朝" w:hAnsi="ＭＳ 明朝" w:hint="eastAsia"/>
          <w:lang w:eastAsia="ja-JP"/>
        </w:rPr>
        <w:t>(</w:t>
      </w:r>
      <w:r w:rsidRPr="001B7461">
        <w:rPr>
          <w:rFonts w:ascii="ＭＳ 明朝" w:eastAsia="ＭＳ 明朝" w:hAnsi="ＭＳ 明朝"/>
          <w:lang w:eastAsia="ja-JP"/>
        </w:rPr>
        <w:t>4)</w:t>
      </w:r>
      <w:r w:rsidR="00CF6937">
        <w:rPr>
          <w:rFonts w:ascii="ＭＳ 明朝" w:eastAsia="ＭＳ 明朝" w:hAnsi="ＭＳ 明朝" w:hint="eastAsia"/>
          <w:lang w:eastAsia="ja-JP"/>
        </w:rPr>
        <w:t xml:space="preserve">　</w:t>
      </w:r>
      <w:r w:rsidR="00E710D1" w:rsidRPr="001B7461">
        <w:rPr>
          <w:rFonts w:ascii="ＭＳ 明朝" w:eastAsia="ＭＳ 明朝" w:hAnsi="ＭＳ 明朝" w:hint="eastAsia"/>
          <w:lang w:eastAsia="ja-JP"/>
        </w:rPr>
        <w:t>立入検査等の立会い</w:t>
      </w:r>
    </w:p>
    <w:p w14:paraId="50C13602" w14:textId="1589A73C" w:rsidR="00E710D1" w:rsidRPr="001B7461" w:rsidRDefault="001B7461" w:rsidP="00D023AA">
      <w:pPr>
        <w:pStyle w:val="a3"/>
        <w:spacing w:before="0"/>
        <w:ind w:left="0" w:firstLineChars="100" w:firstLine="210"/>
        <w:rPr>
          <w:rFonts w:ascii="ＭＳ 明朝" w:eastAsia="ＭＳ 明朝" w:hAnsi="ＭＳ 明朝"/>
          <w:lang w:eastAsia="ja-JP"/>
        </w:rPr>
      </w:pPr>
      <w:r w:rsidRPr="001B7461">
        <w:rPr>
          <w:rFonts w:ascii="ＭＳ 明朝" w:eastAsia="ＭＳ 明朝" w:hAnsi="ＭＳ 明朝" w:hint="eastAsia"/>
          <w:lang w:eastAsia="ja-JP"/>
        </w:rPr>
        <w:t>(</w:t>
      </w:r>
      <w:r w:rsidRPr="001B7461">
        <w:rPr>
          <w:rFonts w:ascii="ＭＳ 明朝" w:eastAsia="ＭＳ 明朝" w:hAnsi="ＭＳ 明朝"/>
          <w:lang w:eastAsia="ja-JP"/>
        </w:rPr>
        <w:t>5)</w:t>
      </w:r>
      <w:r w:rsidR="00CF6937">
        <w:rPr>
          <w:rFonts w:ascii="ＭＳ 明朝" w:eastAsia="ＭＳ 明朝" w:hAnsi="ＭＳ 明朝" w:hint="eastAsia"/>
          <w:lang w:eastAsia="ja-JP"/>
        </w:rPr>
        <w:t xml:space="preserve">　</w:t>
      </w:r>
      <w:r w:rsidR="00E710D1" w:rsidRPr="001B7461">
        <w:rPr>
          <w:rFonts w:ascii="ＭＳ 明朝" w:eastAsia="ＭＳ 明朝" w:hAnsi="ＭＳ 明朝" w:hint="eastAsia"/>
          <w:lang w:eastAsia="ja-JP"/>
        </w:rPr>
        <w:t>異常及び事故の原因調査への参画</w:t>
      </w:r>
    </w:p>
    <w:p w14:paraId="1F41D98C" w14:textId="4CAEFA53" w:rsidR="00E710D1" w:rsidRPr="001B7461" w:rsidRDefault="001B7461" w:rsidP="00D023AA">
      <w:pPr>
        <w:pStyle w:val="a3"/>
        <w:spacing w:before="0"/>
        <w:ind w:left="0" w:firstLineChars="100" w:firstLine="210"/>
        <w:rPr>
          <w:rFonts w:ascii="ＭＳ 明朝" w:eastAsia="ＭＳ 明朝" w:hAnsi="ＭＳ 明朝"/>
          <w:lang w:eastAsia="ja-JP"/>
        </w:rPr>
      </w:pPr>
      <w:r w:rsidRPr="001B7461">
        <w:rPr>
          <w:rFonts w:ascii="ＭＳ 明朝" w:eastAsia="ＭＳ 明朝" w:hAnsi="ＭＳ 明朝" w:hint="eastAsia"/>
          <w:lang w:eastAsia="ja-JP"/>
        </w:rPr>
        <w:t>(</w:t>
      </w:r>
      <w:r w:rsidRPr="001B7461">
        <w:rPr>
          <w:rFonts w:ascii="ＭＳ 明朝" w:eastAsia="ＭＳ 明朝" w:hAnsi="ＭＳ 明朝"/>
          <w:lang w:eastAsia="ja-JP"/>
        </w:rPr>
        <w:t>6)</w:t>
      </w:r>
      <w:r w:rsidR="00CF6937">
        <w:rPr>
          <w:rFonts w:ascii="ＭＳ 明朝" w:eastAsia="ＭＳ 明朝" w:hAnsi="ＭＳ 明朝" w:hint="eastAsia"/>
          <w:lang w:eastAsia="ja-JP"/>
        </w:rPr>
        <w:t xml:space="preserve">　</w:t>
      </w:r>
      <w:r w:rsidR="00E710D1" w:rsidRPr="001B7461">
        <w:rPr>
          <w:rFonts w:ascii="ＭＳ 明朝" w:eastAsia="ＭＳ 明朝" w:hAnsi="ＭＳ 明朝" w:hint="eastAsia"/>
          <w:lang w:eastAsia="ja-JP"/>
        </w:rPr>
        <w:t>研究科長に対する意見の具申</w:t>
      </w:r>
    </w:p>
    <w:p w14:paraId="3C439C23" w14:textId="25DD0718" w:rsidR="00E710D1" w:rsidRPr="001B054B" w:rsidRDefault="00CF6937" w:rsidP="00D023AA">
      <w:pPr>
        <w:pStyle w:val="a3"/>
        <w:spacing w:before="0"/>
        <w:ind w:left="0" w:firstLineChars="100" w:firstLine="210"/>
        <w:rPr>
          <w:rFonts w:ascii="ＭＳ 明朝" w:eastAsia="ＭＳ 明朝" w:hAnsi="ＭＳ 明朝"/>
          <w:lang w:eastAsia="ja-JP"/>
        </w:rPr>
      </w:pPr>
      <w:r w:rsidRPr="001B054B">
        <w:rPr>
          <w:rFonts w:ascii="ＭＳ 明朝" w:eastAsia="ＭＳ 明朝" w:hAnsi="ＭＳ 明朝" w:hint="eastAsia"/>
          <w:lang w:eastAsia="ja-JP"/>
        </w:rPr>
        <w:t>(</w:t>
      </w:r>
      <w:r w:rsidRPr="001B054B">
        <w:rPr>
          <w:rFonts w:ascii="ＭＳ 明朝" w:eastAsia="ＭＳ 明朝" w:hAnsi="ＭＳ 明朝"/>
          <w:lang w:eastAsia="ja-JP"/>
        </w:rPr>
        <w:t>7)</w:t>
      </w:r>
      <w:r w:rsidRPr="001B054B">
        <w:rPr>
          <w:rFonts w:ascii="ＭＳ 明朝" w:eastAsia="ＭＳ 明朝" w:hAnsi="ＭＳ 明朝" w:hint="eastAsia"/>
          <w:lang w:eastAsia="ja-JP"/>
        </w:rPr>
        <w:t xml:space="preserve">　</w:t>
      </w:r>
      <w:r w:rsidR="00E710D1" w:rsidRPr="001B054B">
        <w:rPr>
          <w:rFonts w:ascii="ＭＳ 明朝" w:eastAsia="ＭＳ 明朝" w:hAnsi="ＭＳ 明朝" w:hint="eastAsia"/>
          <w:lang w:eastAsia="ja-JP"/>
        </w:rPr>
        <w:t>使用状況等及び施設、帳簿、書類等の監査</w:t>
      </w:r>
    </w:p>
    <w:p w14:paraId="08C9C11C" w14:textId="4848A8B2" w:rsidR="00E710D1" w:rsidRPr="001B054B" w:rsidRDefault="00CF6937" w:rsidP="00D023AA">
      <w:pPr>
        <w:pStyle w:val="a3"/>
        <w:spacing w:before="0"/>
        <w:ind w:left="0" w:firstLineChars="100" w:firstLine="210"/>
        <w:jc w:val="both"/>
        <w:rPr>
          <w:rFonts w:ascii="ＭＳ 明朝" w:eastAsia="ＭＳ 明朝" w:hAnsi="ＭＳ 明朝"/>
          <w:lang w:eastAsia="ja-JP"/>
        </w:rPr>
      </w:pPr>
      <w:r w:rsidRPr="001B054B">
        <w:rPr>
          <w:rFonts w:ascii="ＭＳ 明朝" w:eastAsia="ＭＳ 明朝" w:hAnsi="ＭＳ 明朝" w:hint="eastAsia"/>
          <w:lang w:eastAsia="ja-JP"/>
        </w:rPr>
        <w:t xml:space="preserve">(8)　</w:t>
      </w:r>
      <w:r w:rsidR="00E710D1" w:rsidRPr="001B054B">
        <w:rPr>
          <w:rFonts w:ascii="ＭＳ 明朝" w:eastAsia="ＭＳ 明朝" w:hAnsi="ＭＳ 明朝" w:hint="eastAsia"/>
          <w:lang w:eastAsia="ja-JP"/>
        </w:rPr>
        <w:t>関係者への助言、勧告及び指示</w:t>
      </w:r>
    </w:p>
    <w:p w14:paraId="3F021335" w14:textId="40EA41E4" w:rsidR="00E710D1" w:rsidRPr="001B054B" w:rsidRDefault="00CF6937" w:rsidP="00D023AA">
      <w:pPr>
        <w:pStyle w:val="a3"/>
        <w:spacing w:before="0"/>
        <w:ind w:left="0" w:firstLineChars="100" w:firstLine="210"/>
        <w:jc w:val="both"/>
        <w:rPr>
          <w:rFonts w:ascii="ＭＳ 明朝" w:eastAsia="ＭＳ 明朝" w:hAnsi="ＭＳ 明朝"/>
          <w:lang w:eastAsia="ja-JP"/>
        </w:rPr>
      </w:pPr>
      <w:r w:rsidRPr="001B054B">
        <w:rPr>
          <w:rFonts w:ascii="ＭＳ 明朝" w:eastAsia="ＭＳ 明朝" w:hAnsi="ＭＳ 明朝" w:hint="eastAsia"/>
          <w:lang w:eastAsia="ja-JP"/>
        </w:rPr>
        <w:t>(</w:t>
      </w:r>
      <w:r w:rsidRPr="001B054B">
        <w:rPr>
          <w:rFonts w:ascii="ＭＳ 明朝" w:eastAsia="ＭＳ 明朝" w:hAnsi="ＭＳ 明朝"/>
          <w:lang w:eastAsia="ja-JP"/>
        </w:rPr>
        <w:t>9)</w:t>
      </w:r>
      <w:r w:rsidRPr="001B054B">
        <w:rPr>
          <w:rFonts w:ascii="ＭＳ 明朝" w:eastAsia="ＭＳ 明朝" w:hAnsi="ＭＳ 明朝" w:hint="eastAsia"/>
          <w:lang w:eastAsia="ja-JP"/>
        </w:rPr>
        <w:t xml:space="preserve">　</w:t>
      </w:r>
      <w:r w:rsidR="00E710D1" w:rsidRPr="001B054B">
        <w:rPr>
          <w:rFonts w:ascii="ＭＳ 明朝" w:eastAsia="ＭＳ 明朝" w:hAnsi="ＭＳ 明朝" w:hint="eastAsia"/>
          <w:lang w:eastAsia="ja-JP"/>
        </w:rPr>
        <w:t>農学生命科学研究科放射線安全管理委員会の開催の要求</w:t>
      </w:r>
    </w:p>
    <w:p w14:paraId="4DA7AF65" w14:textId="3288CB21" w:rsidR="00E710D1" w:rsidRPr="001B054B" w:rsidRDefault="00CF6937" w:rsidP="00D023AA">
      <w:pPr>
        <w:pStyle w:val="a3"/>
        <w:spacing w:before="0"/>
        <w:ind w:left="0" w:firstLineChars="100" w:firstLine="210"/>
        <w:jc w:val="both"/>
        <w:rPr>
          <w:rFonts w:ascii="ＭＳ 明朝" w:eastAsia="ＭＳ 明朝" w:hAnsi="ＭＳ 明朝"/>
          <w:lang w:eastAsia="ja-JP"/>
        </w:rPr>
      </w:pPr>
      <w:r w:rsidRPr="001B054B">
        <w:rPr>
          <w:rFonts w:ascii="ＭＳ 明朝" w:eastAsia="ＭＳ 明朝" w:hAnsi="ＭＳ 明朝" w:hint="eastAsia"/>
          <w:lang w:eastAsia="ja-JP"/>
        </w:rPr>
        <w:t>(</w:t>
      </w:r>
      <w:r w:rsidRPr="001B054B">
        <w:rPr>
          <w:rFonts w:ascii="ＭＳ 明朝" w:eastAsia="ＭＳ 明朝" w:hAnsi="ＭＳ 明朝"/>
          <w:lang w:eastAsia="ja-JP"/>
        </w:rPr>
        <w:t>10)</w:t>
      </w:r>
      <w:r w:rsidR="001B054B" w:rsidRPr="001B054B">
        <w:rPr>
          <w:rFonts w:ascii="ＭＳ 明朝" w:eastAsia="ＭＳ 明朝" w:hAnsi="ＭＳ 明朝" w:hint="eastAsia"/>
          <w:lang w:eastAsia="ja-JP"/>
        </w:rPr>
        <w:t xml:space="preserve">　</w:t>
      </w:r>
      <w:r w:rsidR="00E710D1" w:rsidRPr="001B054B">
        <w:rPr>
          <w:rFonts w:ascii="ＭＳ 明朝" w:eastAsia="ＭＳ 明朝" w:hAnsi="ＭＳ 明朝" w:hint="eastAsia"/>
          <w:lang w:eastAsia="ja-JP"/>
        </w:rPr>
        <w:t>その他放射線障害防止に関する必要事項</w:t>
      </w:r>
    </w:p>
    <w:p w14:paraId="3500990C" w14:textId="3FFFBEEE" w:rsidR="00E710D1" w:rsidRPr="001B054B" w:rsidRDefault="001B054B" w:rsidP="00D023AA">
      <w:pPr>
        <w:pStyle w:val="a3"/>
        <w:tabs>
          <w:tab w:val="left" w:pos="533"/>
        </w:tabs>
        <w:spacing w:before="0"/>
        <w:ind w:left="0" w:firstLineChars="100" w:firstLine="210"/>
        <w:rPr>
          <w:rFonts w:ascii="ＭＳ 明朝" w:eastAsia="ＭＳ 明朝" w:hAnsi="ＭＳ 明朝"/>
          <w:lang w:eastAsia="ja-JP"/>
        </w:rPr>
      </w:pPr>
      <w:r w:rsidRPr="001B054B">
        <w:rPr>
          <w:rFonts w:ascii="ＭＳ 明朝" w:eastAsia="ＭＳ 明朝" w:hAnsi="ＭＳ 明朝" w:hint="eastAsia"/>
          <w:lang w:eastAsia="ja-JP"/>
        </w:rPr>
        <w:t xml:space="preserve">2　</w:t>
      </w:r>
      <w:r w:rsidR="00E710D1" w:rsidRPr="001B054B">
        <w:rPr>
          <w:rFonts w:ascii="ＭＳ 明朝" w:eastAsia="ＭＳ 明朝" w:hAnsi="ＭＳ 明朝" w:hint="eastAsia"/>
          <w:lang w:eastAsia="ja-JP"/>
        </w:rPr>
        <w:t>代理者は、主任者が旅行、疾病その他の事故により不在となる期間中、その職務を代行しなければならない。</w:t>
      </w:r>
    </w:p>
    <w:p w14:paraId="72FC35A7" w14:textId="77777777" w:rsidR="00E710D1" w:rsidRPr="00A05772" w:rsidRDefault="00E710D1" w:rsidP="00D023AA">
      <w:pPr>
        <w:pStyle w:val="a3"/>
        <w:spacing w:before="0"/>
        <w:ind w:left="0" w:firstLineChars="100" w:firstLine="210"/>
        <w:jc w:val="both"/>
        <w:rPr>
          <w:lang w:eastAsia="ja-JP"/>
        </w:rPr>
      </w:pPr>
      <w:r w:rsidRPr="00A05772">
        <w:rPr>
          <w:rFonts w:hint="eastAsia"/>
          <w:lang w:eastAsia="ja-JP"/>
        </w:rPr>
        <w:t>（農学生命科学研究科放射線安全管理委員会）</w:t>
      </w:r>
    </w:p>
    <w:p w14:paraId="50A32EC5" w14:textId="7F62DDCF" w:rsidR="00E710D1" w:rsidRPr="001B054B" w:rsidRDefault="00E710D1" w:rsidP="00D023AA">
      <w:pPr>
        <w:pStyle w:val="a3"/>
        <w:tabs>
          <w:tab w:val="left" w:pos="1057"/>
        </w:tabs>
        <w:spacing w:before="0"/>
        <w:ind w:left="0" w:firstLineChars="100" w:firstLine="210"/>
        <w:rPr>
          <w:rFonts w:ascii="ＭＳ 明朝" w:eastAsia="ＭＳ 明朝" w:hAnsi="ＭＳ 明朝"/>
          <w:lang w:eastAsia="ja-JP"/>
        </w:rPr>
      </w:pPr>
      <w:r w:rsidRPr="00A05772">
        <w:rPr>
          <w:rFonts w:ascii="ＭＳ Ｐゴシック" w:eastAsia="ＭＳ Ｐゴシック" w:hAnsi="ＭＳ Ｐゴシック" w:cs="ＭＳ Ｐゴシック" w:hint="eastAsia"/>
          <w:lang w:eastAsia="ja-JP"/>
        </w:rPr>
        <w:t>第</w:t>
      </w:r>
      <w:r w:rsidR="001B054B">
        <w:rPr>
          <w:rFonts w:ascii="ＭＳ Ｐゴシック" w:eastAsia="ＭＳ Ｐゴシック" w:hAnsi="ＭＳ Ｐゴシック" w:cs="ＭＳ Ｐゴシック"/>
          <w:lang w:eastAsia="ja-JP"/>
        </w:rPr>
        <w:t>10</w:t>
      </w:r>
      <w:r w:rsidRPr="00A05772">
        <w:rPr>
          <w:rFonts w:ascii="ＭＳ Ｐゴシック" w:eastAsia="ＭＳ Ｐゴシック" w:hAnsi="ＭＳ Ｐゴシック" w:cs="ＭＳ Ｐゴシック" w:hint="eastAsia"/>
          <w:lang w:eastAsia="ja-JP"/>
        </w:rPr>
        <w:t>条</w:t>
      </w:r>
      <w:r w:rsidR="001B054B">
        <w:rPr>
          <w:rFonts w:ascii="ＭＳ Ｐゴシック" w:eastAsia="ＭＳ Ｐゴシック" w:hAnsi="ＭＳ Ｐゴシック" w:cs="ＭＳ Ｐゴシック" w:hint="eastAsia"/>
          <w:lang w:eastAsia="ja-JP"/>
        </w:rPr>
        <w:t xml:space="preserve">　</w:t>
      </w:r>
      <w:r w:rsidRPr="001B054B">
        <w:rPr>
          <w:rFonts w:ascii="ＭＳ 明朝" w:eastAsia="ＭＳ 明朝" w:hAnsi="ＭＳ 明朝" w:hint="eastAsia"/>
          <w:lang w:eastAsia="ja-JP"/>
        </w:rPr>
        <w:t>放射線障害防止について必要な事項を企画審議するため、農学生命科学研究科に放射線安全</w:t>
      </w:r>
      <w:r w:rsidRPr="001B054B">
        <w:rPr>
          <w:rFonts w:ascii="ＭＳ 明朝" w:eastAsia="ＭＳ 明朝" w:hAnsi="ＭＳ 明朝" w:hint="eastAsia"/>
          <w:lang w:eastAsia="ja-JP"/>
        </w:rPr>
        <w:lastRenderedPageBreak/>
        <w:t>管理委員会を置く。</w:t>
      </w:r>
    </w:p>
    <w:p w14:paraId="1F461303" w14:textId="0CD9F9F1" w:rsidR="00E710D1" w:rsidRPr="001B054B" w:rsidRDefault="001B054B" w:rsidP="00D023AA">
      <w:pPr>
        <w:pStyle w:val="a3"/>
        <w:tabs>
          <w:tab w:val="left" w:pos="533"/>
        </w:tabs>
        <w:spacing w:before="0"/>
        <w:ind w:left="0" w:firstLineChars="100" w:firstLine="210"/>
        <w:rPr>
          <w:rFonts w:ascii="ＭＳ 明朝" w:eastAsia="ＭＳ 明朝" w:hAnsi="ＭＳ 明朝"/>
          <w:lang w:eastAsia="ja-JP"/>
        </w:rPr>
      </w:pPr>
      <w:r w:rsidRPr="001B054B">
        <w:rPr>
          <w:rFonts w:ascii="ＭＳ 明朝" w:eastAsia="ＭＳ 明朝" w:hAnsi="ＭＳ 明朝" w:hint="eastAsia"/>
          <w:lang w:eastAsia="ja-JP"/>
        </w:rPr>
        <w:t xml:space="preserve">2　</w:t>
      </w:r>
      <w:r w:rsidR="00E710D1" w:rsidRPr="001B054B">
        <w:rPr>
          <w:rFonts w:ascii="ＭＳ 明朝" w:eastAsia="ＭＳ 明朝" w:hAnsi="ＭＳ 明朝" w:hint="eastAsia"/>
          <w:lang w:eastAsia="ja-JP"/>
        </w:rPr>
        <w:t>委員は、研究科長が任命する。</w:t>
      </w:r>
    </w:p>
    <w:p w14:paraId="5E540C97" w14:textId="6CB24149" w:rsidR="00E710D1" w:rsidRPr="001B054B" w:rsidRDefault="001B054B" w:rsidP="00D023AA">
      <w:pPr>
        <w:pStyle w:val="a3"/>
        <w:tabs>
          <w:tab w:val="left" w:pos="533"/>
        </w:tabs>
        <w:spacing w:before="0"/>
        <w:ind w:left="0" w:firstLineChars="100" w:firstLine="210"/>
        <w:rPr>
          <w:rFonts w:ascii="ＭＳ 明朝" w:eastAsia="ＭＳ 明朝" w:hAnsi="ＭＳ 明朝"/>
          <w:lang w:eastAsia="ja-JP"/>
        </w:rPr>
      </w:pPr>
      <w:r w:rsidRPr="001B054B">
        <w:rPr>
          <w:rFonts w:ascii="ＭＳ 明朝" w:eastAsia="ＭＳ 明朝" w:hAnsi="ＭＳ 明朝" w:hint="eastAsia"/>
          <w:lang w:eastAsia="ja-JP"/>
        </w:rPr>
        <w:t xml:space="preserve">3　</w:t>
      </w:r>
      <w:r w:rsidR="00E710D1" w:rsidRPr="001B054B">
        <w:rPr>
          <w:rFonts w:ascii="ＭＳ 明朝" w:eastAsia="ＭＳ 明朝" w:hAnsi="ＭＳ 明朝" w:hint="eastAsia"/>
          <w:lang w:eastAsia="ja-JP"/>
        </w:rPr>
        <w:t>委員会の構成及び運営については、別に定める農学生命科学研究科放射線安全管理委員会運営規程によるものとする。</w:t>
      </w:r>
    </w:p>
    <w:p w14:paraId="5973E707" w14:textId="77777777" w:rsidR="00E710D1" w:rsidRPr="00A05772" w:rsidRDefault="00E710D1" w:rsidP="00D023AA">
      <w:pPr>
        <w:pStyle w:val="a3"/>
        <w:spacing w:before="0"/>
        <w:ind w:left="0" w:firstLineChars="100" w:firstLine="210"/>
        <w:jc w:val="both"/>
        <w:rPr>
          <w:lang w:eastAsia="ja-JP"/>
        </w:rPr>
      </w:pPr>
      <w:r w:rsidRPr="00A05772">
        <w:rPr>
          <w:rFonts w:hint="eastAsia"/>
          <w:lang w:eastAsia="ja-JP"/>
        </w:rPr>
        <w:t>（アイソトープ農学教育研究施設長）</w:t>
      </w:r>
    </w:p>
    <w:p w14:paraId="4E72E024" w14:textId="6079FB8D" w:rsidR="00E710D1" w:rsidRPr="001B054B" w:rsidRDefault="00E710D1" w:rsidP="00D023AA">
      <w:pPr>
        <w:pStyle w:val="a3"/>
        <w:tabs>
          <w:tab w:val="left" w:pos="1057"/>
        </w:tabs>
        <w:spacing w:before="0"/>
        <w:ind w:left="0" w:firstLineChars="100" w:firstLine="210"/>
        <w:rPr>
          <w:rFonts w:ascii="ＭＳ 明朝" w:eastAsia="ＭＳ 明朝" w:hAnsi="ＭＳ 明朝"/>
          <w:lang w:eastAsia="ja-JP"/>
        </w:rPr>
      </w:pPr>
      <w:r w:rsidRPr="00A05772">
        <w:rPr>
          <w:rFonts w:ascii="ＭＳ Ｐゴシック" w:eastAsia="ＭＳ Ｐゴシック" w:hAnsi="ＭＳ Ｐゴシック" w:cs="ＭＳ Ｐゴシック" w:hint="eastAsia"/>
          <w:lang w:eastAsia="ja-JP"/>
        </w:rPr>
        <w:t>第</w:t>
      </w:r>
      <w:r w:rsidR="001B054B">
        <w:rPr>
          <w:rFonts w:ascii="ＭＳ Ｐゴシック" w:eastAsia="ＭＳ Ｐゴシック" w:hAnsi="ＭＳ Ｐゴシック" w:cs="ＭＳ Ｐゴシック"/>
          <w:lang w:eastAsia="ja-JP"/>
        </w:rPr>
        <w:t>11</w:t>
      </w:r>
      <w:r w:rsidRPr="00A05772">
        <w:rPr>
          <w:rFonts w:ascii="ＭＳ Ｐゴシック" w:eastAsia="ＭＳ Ｐゴシック" w:hAnsi="ＭＳ Ｐゴシック" w:cs="ＭＳ Ｐゴシック" w:hint="eastAsia"/>
          <w:lang w:eastAsia="ja-JP"/>
        </w:rPr>
        <w:t>条</w:t>
      </w:r>
      <w:r w:rsidR="00404416">
        <w:rPr>
          <w:rFonts w:ascii="ＭＳ Ｐゴシック" w:eastAsia="ＭＳ Ｐゴシック" w:hAnsi="ＭＳ Ｐゴシック" w:cs="ＭＳ Ｐゴシック" w:hint="eastAsia"/>
          <w:lang w:eastAsia="ja-JP"/>
        </w:rPr>
        <w:t xml:space="preserve">　</w:t>
      </w:r>
      <w:r w:rsidRPr="001B054B">
        <w:rPr>
          <w:rFonts w:ascii="ＭＳ 明朝" w:eastAsia="ＭＳ 明朝" w:hAnsi="ＭＳ 明朝" w:hint="eastAsia"/>
          <w:lang w:eastAsia="ja-JP"/>
        </w:rPr>
        <w:t>農学生命科学研究科のアイソトープ農学教育研究施設に、農学生命科学研究科アイソトープ農学教育研究施設規程に従い、施設長を置く。</w:t>
      </w:r>
    </w:p>
    <w:p w14:paraId="280DB4CC" w14:textId="434B3DE2" w:rsidR="00E710D1" w:rsidRPr="001B054B" w:rsidRDefault="001B054B" w:rsidP="00D023AA">
      <w:pPr>
        <w:pStyle w:val="a3"/>
        <w:tabs>
          <w:tab w:val="left" w:pos="533"/>
        </w:tabs>
        <w:spacing w:before="0"/>
        <w:ind w:left="0" w:firstLineChars="100" w:firstLine="210"/>
        <w:rPr>
          <w:rFonts w:ascii="ＭＳ 明朝" w:eastAsia="ＭＳ 明朝" w:hAnsi="ＭＳ 明朝"/>
          <w:lang w:eastAsia="ja-JP"/>
        </w:rPr>
      </w:pPr>
      <w:r w:rsidRPr="001B054B">
        <w:rPr>
          <w:rFonts w:ascii="ＭＳ 明朝" w:eastAsia="ＭＳ 明朝" w:hAnsi="ＭＳ 明朝" w:hint="eastAsia"/>
          <w:lang w:eastAsia="ja-JP"/>
        </w:rPr>
        <w:t xml:space="preserve">2　</w:t>
      </w:r>
      <w:r w:rsidR="00E710D1" w:rsidRPr="001B054B">
        <w:rPr>
          <w:rFonts w:ascii="ＭＳ 明朝" w:eastAsia="ＭＳ 明朝" w:hAnsi="ＭＳ 明朝" w:hint="eastAsia"/>
          <w:lang w:eastAsia="ja-JP"/>
        </w:rPr>
        <w:t>アイソトープ農学教育研究施設長（以下「施設長」という。）は、農学生命科学研究科アイソトープ農学教育研究施設規程に従い、施設の管理及び運営を総括する。</w:t>
      </w:r>
    </w:p>
    <w:p w14:paraId="30DDC948" w14:textId="6CDA689B" w:rsidR="00E710D1" w:rsidRPr="00A05772" w:rsidRDefault="001B054B" w:rsidP="00D023AA">
      <w:pPr>
        <w:pStyle w:val="a3"/>
        <w:spacing w:before="0"/>
        <w:ind w:left="0" w:firstLineChars="100" w:firstLine="210"/>
        <w:jc w:val="both"/>
        <w:rPr>
          <w:lang w:eastAsia="ja-JP"/>
        </w:rPr>
      </w:pPr>
      <w:r>
        <w:rPr>
          <w:rFonts w:hint="eastAsia"/>
          <w:lang w:eastAsia="ja-JP"/>
        </w:rPr>
        <w:t>（</w:t>
      </w:r>
      <w:r w:rsidR="00E710D1" w:rsidRPr="00A05772">
        <w:rPr>
          <w:rFonts w:hint="eastAsia"/>
          <w:lang w:eastAsia="ja-JP"/>
        </w:rPr>
        <w:t>放射線管理室）</w:t>
      </w:r>
    </w:p>
    <w:p w14:paraId="54C15F4A" w14:textId="50557335" w:rsidR="001E4523" w:rsidRDefault="00E710D1" w:rsidP="00D023AA">
      <w:pPr>
        <w:pStyle w:val="a3"/>
        <w:tabs>
          <w:tab w:val="left" w:pos="533"/>
          <w:tab w:val="left" w:pos="1057"/>
        </w:tabs>
        <w:spacing w:before="0"/>
        <w:ind w:left="0" w:firstLineChars="100" w:firstLine="210"/>
        <w:rPr>
          <w:lang w:eastAsia="ja-JP"/>
        </w:rPr>
      </w:pPr>
      <w:r w:rsidRPr="00A05772">
        <w:rPr>
          <w:rFonts w:ascii="ＭＳ Ｐゴシック" w:eastAsia="ＭＳ Ｐゴシック" w:hAnsi="ＭＳ Ｐゴシック" w:cs="ＭＳ Ｐゴシック" w:hint="eastAsia"/>
          <w:lang w:eastAsia="ja-JP"/>
        </w:rPr>
        <w:t>第</w:t>
      </w:r>
      <w:r w:rsidRPr="00A05772">
        <w:rPr>
          <w:rFonts w:ascii="ＭＳ Ｐゴシック" w:eastAsia="ＭＳ Ｐゴシック" w:hAnsi="ＭＳ Ｐゴシック" w:cs="ＭＳ Ｐゴシック"/>
          <w:lang w:eastAsia="ja-JP"/>
        </w:rPr>
        <w:t>12</w:t>
      </w:r>
      <w:r w:rsidRPr="00A05772">
        <w:rPr>
          <w:rFonts w:ascii="ＭＳ Ｐゴシック" w:eastAsia="ＭＳ Ｐゴシック" w:hAnsi="ＭＳ Ｐゴシック" w:cs="ＭＳ Ｐゴシック" w:hint="eastAsia"/>
          <w:lang w:eastAsia="ja-JP"/>
        </w:rPr>
        <w:t>条</w:t>
      </w:r>
      <w:r w:rsidR="001B054B" w:rsidRPr="001B054B">
        <w:rPr>
          <w:rFonts w:ascii="ＭＳ 明朝" w:eastAsia="ＭＳ 明朝" w:hAnsi="ＭＳ 明朝" w:cs="ＭＳ Ｐゴシック" w:hint="eastAsia"/>
          <w:lang w:eastAsia="ja-JP"/>
        </w:rPr>
        <w:t xml:space="preserve">　</w:t>
      </w:r>
      <w:r w:rsidRPr="001B054B">
        <w:rPr>
          <w:rFonts w:ascii="ＭＳ 明朝" w:eastAsia="ＭＳ 明朝" w:hAnsi="ＭＳ 明朝" w:hint="eastAsia"/>
          <w:lang w:eastAsia="ja-JP"/>
        </w:rPr>
        <w:t>管理区域内の放射線障害防止に関することを行わせるため、放射線管理室を置く。</w:t>
      </w:r>
    </w:p>
    <w:p w14:paraId="477F9A76" w14:textId="234D175A" w:rsidR="00E710D1" w:rsidRPr="001B054B" w:rsidRDefault="001B054B" w:rsidP="00D023AA">
      <w:pPr>
        <w:pStyle w:val="a3"/>
        <w:tabs>
          <w:tab w:val="left" w:pos="533"/>
          <w:tab w:val="left" w:pos="1057"/>
        </w:tabs>
        <w:spacing w:before="0"/>
        <w:ind w:left="0" w:firstLineChars="100" w:firstLine="210"/>
        <w:rPr>
          <w:rFonts w:ascii="ＭＳ 明朝" w:eastAsia="ＭＳ 明朝" w:hAnsi="ＭＳ 明朝"/>
          <w:lang w:eastAsia="ja-JP"/>
        </w:rPr>
      </w:pPr>
      <w:r w:rsidRPr="001B054B">
        <w:rPr>
          <w:rFonts w:ascii="ＭＳ 明朝" w:eastAsia="ＭＳ 明朝" w:hAnsi="ＭＳ 明朝" w:hint="eastAsia"/>
          <w:lang w:eastAsia="ja-JP"/>
        </w:rPr>
        <w:t xml:space="preserve">2　</w:t>
      </w:r>
      <w:r w:rsidR="00E710D1" w:rsidRPr="001B054B">
        <w:rPr>
          <w:rFonts w:ascii="ＭＳ 明朝" w:eastAsia="ＭＳ 明朝" w:hAnsi="ＭＳ 明朝" w:hint="eastAsia"/>
          <w:lang w:eastAsia="ja-JP"/>
        </w:rPr>
        <w:t>放射線管理室は、施設長の監督のもとに、放射線管理業務を行う。</w:t>
      </w:r>
    </w:p>
    <w:p w14:paraId="05556967" w14:textId="77777777" w:rsidR="00E710D1" w:rsidRPr="00A05772" w:rsidRDefault="00E710D1" w:rsidP="00D023AA">
      <w:pPr>
        <w:pStyle w:val="a3"/>
        <w:spacing w:before="0"/>
        <w:ind w:left="0" w:firstLineChars="100" w:firstLine="210"/>
        <w:jc w:val="both"/>
        <w:rPr>
          <w:lang w:eastAsia="ja-JP"/>
        </w:rPr>
      </w:pPr>
      <w:r w:rsidRPr="00A05772">
        <w:rPr>
          <w:rFonts w:hint="eastAsia"/>
          <w:lang w:eastAsia="ja-JP"/>
        </w:rPr>
        <w:t>（取扱責任者）</w:t>
      </w:r>
    </w:p>
    <w:p w14:paraId="38B9414D" w14:textId="14E91DD9" w:rsidR="00E710D1" w:rsidRPr="001B054B" w:rsidRDefault="00E710D1" w:rsidP="00D023AA">
      <w:pPr>
        <w:pStyle w:val="a3"/>
        <w:tabs>
          <w:tab w:val="left" w:pos="1057"/>
        </w:tabs>
        <w:spacing w:before="0"/>
        <w:ind w:left="0" w:firstLineChars="100" w:firstLine="210"/>
        <w:rPr>
          <w:rFonts w:ascii="ＭＳ 明朝" w:eastAsia="ＭＳ 明朝" w:hAnsi="ＭＳ 明朝"/>
          <w:lang w:eastAsia="ja-JP"/>
        </w:rPr>
      </w:pPr>
      <w:r w:rsidRPr="00A05772">
        <w:rPr>
          <w:rFonts w:ascii="ＭＳ Ｐゴシック" w:eastAsia="ＭＳ Ｐゴシック" w:hAnsi="ＭＳ Ｐゴシック" w:cs="ＭＳ Ｐゴシック" w:hint="eastAsia"/>
          <w:lang w:eastAsia="ja-JP"/>
        </w:rPr>
        <w:t>第</w:t>
      </w:r>
      <w:r w:rsidRPr="00A05772">
        <w:rPr>
          <w:rFonts w:ascii="ＭＳ Ｐゴシック" w:eastAsia="ＭＳ Ｐゴシック" w:hAnsi="ＭＳ Ｐゴシック" w:cs="ＭＳ Ｐゴシック"/>
          <w:lang w:eastAsia="ja-JP"/>
        </w:rPr>
        <w:t>13</w:t>
      </w:r>
      <w:r w:rsidRPr="00A05772">
        <w:rPr>
          <w:rFonts w:ascii="ＭＳ Ｐゴシック" w:eastAsia="ＭＳ Ｐゴシック" w:hAnsi="ＭＳ Ｐゴシック" w:cs="ＭＳ Ｐゴシック" w:hint="eastAsia"/>
          <w:lang w:eastAsia="ja-JP"/>
        </w:rPr>
        <w:t>条</w:t>
      </w:r>
      <w:r w:rsidR="001B054B" w:rsidRPr="001B054B">
        <w:rPr>
          <w:rFonts w:ascii="ＭＳ 明朝" w:eastAsia="ＭＳ 明朝" w:hAnsi="ＭＳ 明朝" w:cs="ＭＳ Ｐゴシック" w:hint="eastAsia"/>
          <w:lang w:eastAsia="ja-JP"/>
        </w:rPr>
        <w:t xml:space="preserve">　</w:t>
      </w:r>
      <w:r w:rsidRPr="001B054B">
        <w:rPr>
          <w:rFonts w:ascii="ＭＳ 明朝" w:eastAsia="ＭＳ 明朝" w:hAnsi="ＭＳ 明朝" w:hint="eastAsia"/>
          <w:lang w:eastAsia="ja-JP"/>
        </w:rPr>
        <w:t>放射線管理室は、放射線作業ごとに取扱責任者を定めなければならない。</w:t>
      </w:r>
    </w:p>
    <w:p w14:paraId="360AF93F" w14:textId="46C8576C" w:rsidR="00E710D1" w:rsidRPr="001B054B" w:rsidRDefault="001B054B" w:rsidP="00D023AA">
      <w:pPr>
        <w:pStyle w:val="a3"/>
        <w:spacing w:before="0"/>
        <w:ind w:left="0" w:firstLineChars="100" w:firstLine="210"/>
        <w:jc w:val="both"/>
        <w:rPr>
          <w:rFonts w:ascii="ＭＳ 明朝" w:eastAsia="ＭＳ 明朝" w:hAnsi="ＭＳ 明朝"/>
          <w:lang w:eastAsia="ja-JP"/>
        </w:rPr>
      </w:pPr>
      <w:r w:rsidRPr="001B054B">
        <w:rPr>
          <w:rFonts w:ascii="ＭＳ 明朝" w:eastAsia="ＭＳ 明朝" w:hAnsi="ＭＳ 明朝" w:hint="eastAsia"/>
          <w:lang w:eastAsia="ja-JP"/>
        </w:rPr>
        <w:t xml:space="preserve">2　</w:t>
      </w:r>
      <w:r w:rsidR="00E710D1" w:rsidRPr="001B054B">
        <w:rPr>
          <w:rFonts w:ascii="ＭＳ 明朝" w:eastAsia="ＭＳ 明朝" w:hAnsi="ＭＳ 明朝" w:hint="eastAsia"/>
          <w:lang w:eastAsia="ja-JP"/>
        </w:rPr>
        <w:t>取扱責任者は、放射線業務従事者に対し放射性同位元素の取扱いについて適切な指示を与えるとともに、使用、保管、運搬及び廃棄に関する記帳を行わせ、放射線管理室に報告しなければならない。</w:t>
      </w:r>
    </w:p>
    <w:p w14:paraId="5E08AA4B" w14:textId="43A52B17" w:rsidR="00E710D1" w:rsidRPr="001B054B" w:rsidRDefault="001B054B" w:rsidP="00D023AA">
      <w:pPr>
        <w:pStyle w:val="a3"/>
        <w:tabs>
          <w:tab w:val="left" w:pos="533"/>
        </w:tabs>
        <w:spacing w:before="0"/>
        <w:ind w:left="0" w:firstLineChars="100" w:firstLine="210"/>
        <w:rPr>
          <w:rFonts w:ascii="ＭＳ 明朝" w:eastAsia="ＭＳ 明朝" w:hAnsi="ＭＳ 明朝"/>
          <w:lang w:eastAsia="ja-JP"/>
        </w:rPr>
      </w:pPr>
      <w:r w:rsidRPr="001B054B">
        <w:rPr>
          <w:rFonts w:ascii="ＭＳ 明朝" w:eastAsia="ＭＳ 明朝" w:hAnsi="ＭＳ 明朝" w:hint="eastAsia"/>
          <w:lang w:eastAsia="ja-JP"/>
        </w:rPr>
        <w:t xml:space="preserve">3　</w:t>
      </w:r>
      <w:r w:rsidR="00E710D1" w:rsidRPr="001B054B">
        <w:rPr>
          <w:rFonts w:ascii="ＭＳ 明朝" w:eastAsia="ＭＳ 明朝" w:hAnsi="ＭＳ 明朝" w:hint="eastAsia"/>
          <w:lang w:eastAsia="ja-JP"/>
        </w:rPr>
        <w:t>取扱責任者は、第</w:t>
      </w:r>
      <w:r w:rsidR="00E710D1" w:rsidRPr="001B054B">
        <w:rPr>
          <w:rFonts w:ascii="ＭＳ 明朝" w:eastAsia="ＭＳ 明朝" w:hAnsi="ＭＳ 明朝"/>
          <w:lang w:eastAsia="ja-JP"/>
        </w:rPr>
        <w:t>14</w:t>
      </w:r>
      <w:r w:rsidR="00E710D1" w:rsidRPr="001B054B">
        <w:rPr>
          <w:rFonts w:ascii="ＭＳ 明朝" w:eastAsia="ＭＳ 明朝" w:hAnsi="ＭＳ 明朝" w:hint="eastAsia"/>
          <w:lang w:eastAsia="ja-JP"/>
        </w:rPr>
        <w:t>条に掲げる放射線業務従事者として登録しなければならない。</w:t>
      </w:r>
    </w:p>
    <w:p w14:paraId="0D79F93C" w14:textId="77777777" w:rsidR="00E710D1" w:rsidRPr="00A05772" w:rsidRDefault="00E710D1" w:rsidP="00D023AA">
      <w:pPr>
        <w:pStyle w:val="a3"/>
        <w:spacing w:before="0"/>
        <w:ind w:left="0" w:firstLineChars="100" w:firstLine="210"/>
        <w:jc w:val="both"/>
        <w:rPr>
          <w:lang w:eastAsia="ja-JP"/>
        </w:rPr>
      </w:pPr>
      <w:r w:rsidRPr="00A05772">
        <w:rPr>
          <w:rFonts w:hint="eastAsia"/>
          <w:lang w:eastAsia="ja-JP"/>
        </w:rPr>
        <w:t>（放射線業務従事者）</w:t>
      </w:r>
    </w:p>
    <w:p w14:paraId="1B5B1B30" w14:textId="27574FD1" w:rsidR="00E710D1" w:rsidRPr="001B054B" w:rsidRDefault="00E710D1" w:rsidP="00D023AA">
      <w:pPr>
        <w:pStyle w:val="a3"/>
        <w:tabs>
          <w:tab w:val="left" w:pos="1057"/>
        </w:tabs>
        <w:spacing w:before="0"/>
        <w:ind w:left="0" w:firstLineChars="100" w:firstLine="210"/>
        <w:rPr>
          <w:rFonts w:ascii="ＭＳ 明朝" w:eastAsia="ＭＳ 明朝" w:hAnsi="ＭＳ 明朝"/>
          <w:lang w:eastAsia="ja-JP"/>
        </w:rPr>
      </w:pPr>
      <w:r w:rsidRPr="00A05772">
        <w:rPr>
          <w:rFonts w:ascii="ＭＳ Ｐゴシック" w:eastAsia="ＭＳ Ｐゴシック" w:hAnsi="ＭＳ Ｐゴシック" w:cs="ＭＳ Ｐゴシック" w:hint="eastAsia"/>
          <w:lang w:eastAsia="ja-JP"/>
        </w:rPr>
        <w:t>第</w:t>
      </w:r>
      <w:r w:rsidRPr="00A05772">
        <w:rPr>
          <w:rFonts w:ascii="ＭＳ Ｐゴシック" w:eastAsia="ＭＳ Ｐゴシック" w:hAnsi="ＭＳ Ｐゴシック" w:cs="ＭＳ Ｐゴシック"/>
          <w:lang w:eastAsia="ja-JP"/>
        </w:rPr>
        <w:t>14</w:t>
      </w:r>
      <w:r w:rsidRPr="00A05772">
        <w:rPr>
          <w:rFonts w:ascii="ＭＳ Ｐゴシック" w:eastAsia="ＭＳ Ｐゴシック" w:hAnsi="ＭＳ Ｐゴシック" w:cs="ＭＳ Ｐゴシック" w:hint="eastAsia"/>
          <w:lang w:eastAsia="ja-JP"/>
        </w:rPr>
        <w:t>条</w:t>
      </w:r>
      <w:r w:rsidR="001B054B" w:rsidRPr="001B054B">
        <w:rPr>
          <w:rFonts w:ascii="ＭＳ 明朝" w:eastAsia="ＭＳ 明朝" w:hAnsi="ＭＳ 明朝" w:cs="ＭＳ Ｐゴシック" w:hint="eastAsia"/>
          <w:lang w:eastAsia="ja-JP"/>
        </w:rPr>
        <w:t xml:space="preserve">　</w:t>
      </w:r>
      <w:r w:rsidRPr="001B054B">
        <w:rPr>
          <w:rFonts w:ascii="ＭＳ 明朝" w:eastAsia="ＭＳ 明朝" w:hAnsi="ＭＳ 明朝" w:hint="eastAsia"/>
          <w:lang w:eastAsia="ja-JP"/>
        </w:rPr>
        <w:t>農学生命科学研究科において放射性同位元素の取扱い等の業務に従事する者は、放射線業務従事者として登録しなければならない。</w:t>
      </w:r>
    </w:p>
    <w:p w14:paraId="112EB03F" w14:textId="2E76A24A" w:rsidR="00E710D1" w:rsidRPr="001B054B" w:rsidRDefault="001B054B" w:rsidP="00D023AA">
      <w:pPr>
        <w:pStyle w:val="a3"/>
        <w:tabs>
          <w:tab w:val="left" w:pos="533"/>
        </w:tabs>
        <w:spacing w:before="0"/>
        <w:ind w:left="0" w:firstLineChars="100" w:firstLine="210"/>
        <w:rPr>
          <w:rFonts w:ascii="ＭＳ 明朝" w:eastAsia="ＭＳ 明朝" w:hAnsi="ＭＳ 明朝"/>
          <w:lang w:eastAsia="ja-JP"/>
        </w:rPr>
      </w:pPr>
      <w:r w:rsidRPr="001B054B">
        <w:rPr>
          <w:rFonts w:ascii="ＭＳ 明朝" w:eastAsia="ＭＳ 明朝" w:hAnsi="ＭＳ 明朝" w:hint="eastAsia"/>
          <w:lang w:eastAsia="ja-JP"/>
        </w:rPr>
        <w:t xml:space="preserve">2　</w:t>
      </w:r>
      <w:r w:rsidR="00E710D1" w:rsidRPr="001B054B">
        <w:rPr>
          <w:rFonts w:ascii="ＭＳ 明朝" w:eastAsia="ＭＳ 明朝" w:hAnsi="ＭＳ 明朝" w:hint="eastAsia"/>
          <w:lang w:eastAsia="ja-JP"/>
        </w:rPr>
        <w:t>前項の放射線業務従事者が学生の場合は、指導教員が登録申請を行うものとする。</w:t>
      </w:r>
    </w:p>
    <w:p w14:paraId="472C1004" w14:textId="5A2089E4" w:rsidR="00E710D1" w:rsidRPr="001B054B" w:rsidRDefault="001B054B" w:rsidP="00D023AA">
      <w:pPr>
        <w:pStyle w:val="a3"/>
        <w:tabs>
          <w:tab w:val="left" w:pos="533"/>
        </w:tabs>
        <w:spacing w:before="0"/>
        <w:ind w:left="0" w:firstLineChars="100" w:firstLine="210"/>
        <w:rPr>
          <w:rFonts w:ascii="ＭＳ 明朝" w:eastAsia="ＭＳ 明朝" w:hAnsi="ＭＳ 明朝"/>
          <w:lang w:eastAsia="ja-JP"/>
        </w:rPr>
      </w:pPr>
      <w:r w:rsidRPr="001B054B">
        <w:rPr>
          <w:rFonts w:ascii="ＭＳ 明朝" w:eastAsia="ＭＳ 明朝" w:hAnsi="ＭＳ 明朝" w:hint="eastAsia"/>
          <w:lang w:eastAsia="ja-JP"/>
        </w:rPr>
        <w:t xml:space="preserve">3　</w:t>
      </w:r>
      <w:r w:rsidR="00E710D1" w:rsidRPr="001B054B">
        <w:rPr>
          <w:rFonts w:ascii="ＭＳ 明朝" w:eastAsia="ＭＳ 明朝" w:hAnsi="ＭＳ 明朝" w:hint="eastAsia"/>
          <w:lang w:eastAsia="ja-JP"/>
        </w:rPr>
        <w:t>放射線業務従事者は、研究科長に届け出て、研究科長が承認したうえで登録する。</w:t>
      </w:r>
    </w:p>
    <w:p w14:paraId="006F4CF6" w14:textId="1026199B" w:rsidR="00E710D1" w:rsidRPr="001B054B" w:rsidRDefault="001B054B" w:rsidP="00D023AA">
      <w:pPr>
        <w:pStyle w:val="a3"/>
        <w:tabs>
          <w:tab w:val="left" w:pos="533"/>
        </w:tabs>
        <w:spacing w:before="0"/>
        <w:ind w:left="0" w:firstLineChars="100" w:firstLine="210"/>
        <w:rPr>
          <w:rFonts w:ascii="ＭＳ 明朝" w:eastAsia="ＭＳ 明朝" w:hAnsi="ＭＳ 明朝"/>
          <w:lang w:eastAsia="ja-JP"/>
        </w:rPr>
      </w:pPr>
      <w:r w:rsidRPr="001B054B">
        <w:rPr>
          <w:rFonts w:ascii="ＭＳ 明朝" w:eastAsia="ＭＳ 明朝" w:hAnsi="ＭＳ 明朝" w:hint="eastAsia"/>
          <w:lang w:eastAsia="ja-JP"/>
        </w:rPr>
        <w:t xml:space="preserve">4　</w:t>
      </w:r>
      <w:r w:rsidR="00E710D1" w:rsidRPr="001B054B">
        <w:rPr>
          <w:rFonts w:ascii="ＭＳ 明朝" w:eastAsia="ＭＳ 明朝" w:hAnsi="ＭＳ 明朝" w:hint="eastAsia"/>
          <w:lang w:eastAsia="ja-JP"/>
        </w:rPr>
        <w:t>研究科長は、前項の承認を行うにあたり、放射線業務従事者として申請した者に対し、第</w:t>
      </w:r>
      <w:r w:rsidR="00E710D1" w:rsidRPr="001B054B">
        <w:rPr>
          <w:rFonts w:ascii="ＭＳ 明朝" w:eastAsia="ＭＳ 明朝" w:hAnsi="ＭＳ 明朝"/>
          <w:lang w:eastAsia="ja-JP"/>
        </w:rPr>
        <w:t>32</w:t>
      </w:r>
      <w:r w:rsidR="00E710D1" w:rsidRPr="001B054B">
        <w:rPr>
          <w:rFonts w:ascii="ＭＳ 明朝" w:eastAsia="ＭＳ 明朝" w:hAnsi="ＭＳ 明朝" w:hint="eastAsia"/>
          <w:lang w:eastAsia="ja-JP"/>
        </w:rPr>
        <w:t>条に定める教育及び訓練並びに第</w:t>
      </w:r>
      <w:r w:rsidR="00E710D1" w:rsidRPr="001B054B">
        <w:rPr>
          <w:rFonts w:ascii="ＭＳ 明朝" w:eastAsia="ＭＳ 明朝" w:hAnsi="ＭＳ 明朝"/>
          <w:lang w:eastAsia="ja-JP"/>
        </w:rPr>
        <w:t>33</w:t>
      </w:r>
      <w:r w:rsidR="00E710D1" w:rsidRPr="001B054B">
        <w:rPr>
          <w:rFonts w:ascii="ＭＳ 明朝" w:eastAsia="ＭＳ 明朝" w:hAnsi="ＭＳ 明朝" w:hint="eastAsia"/>
          <w:lang w:eastAsia="ja-JP"/>
        </w:rPr>
        <w:t>条に定める健康診断をそれぞれ受けさせ、健康診断の結果から放射線の取扱いに支障がないと認められ、かつ、所定の教育訓練を修了した者について、放射線業務従事者としての登録を行うものとする。</w:t>
      </w:r>
    </w:p>
    <w:p w14:paraId="48E8353C" w14:textId="77777777" w:rsidR="00E710D1" w:rsidRPr="003E463C" w:rsidRDefault="00E710D1" w:rsidP="00D023AA">
      <w:pPr>
        <w:jc w:val="both"/>
        <w:rPr>
          <w:rFonts w:ascii="ＭＳ ゴシック" w:eastAsia="ＭＳ ゴシック" w:hAnsi="ＭＳ ゴシック"/>
          <w:sz w:val="24"/>
          <w:szCs w:val="24"/>
          <w:lang w:eastAsia="ja-JP"/>
        </w:rPr>
      </w:pPr>
    </w:p>
    <w:p w14:paraId="0F4F1DA9" w14:textId="395AE64B" w:rsidR="00E710D1" w:rsidRPr="00A05772" w:rsidRDefault="00E710D1" w:rsidP="00D023AA">
      <w:pPr>
        <w:pStyle w:val="a3"/>
        <w:tabs>
          <w:tab w:val="left" w:pos="1583"/>
        </w:tabs>
        <w:spacing w:before="0"/>
        <w:ind w:left="0"/>
        <w:rPr>
          <w:rFonts w:ascii="ＭＳ Ｐゴシック" w:eastAsia="ＭＳ Ｐゴシック" w:hAnsi="ＭＳ Ｐゴシック" w:cs="ＭＳ Ｐゴシック"/>
        </w:rPr>
      </w:pPr>
      <w:r w:rsidRPr="00A05772">
        <w:rPr>
          <w:rFonts w:ascii="ＭＳ Ｐゴシック" w:eastAsia="ＭＳ Ｐゴシック" w:hAnsi="ＭＳ Ｐゴシック" w:cs="ＭＳ Ｐゴシック" w:hint="eastAsia"/>
          <w:w w:val="105"/>
        </w:rPr>
        <w:t>第</w:t>
      </w:r>
      <w:r w:rsidR="00D023AA">
        <w:rPr>
          <w:rFonts w:ascii="ＭＳ Ｐゴシック" w:eastAsia="ＭＳ Ｐゴシック" w:hAnsi="ＭＳ Ｐゴシック" w:cs="ＭＳ Ｐゴシック" w:hint="eastAsia"/>
          <w:w w:val="105"/>
          <w:lang w:eastAsia="ja-JP"/>
        </w:rPr>
        <w:t>3</w:t>
      </w:r>
      <w:r w:rsidRPr="00A05772">
        <w:rPr>
          <w:rFonts w:ascii="ＭＳ Ｐゴシック" w:eastAsia="ＭＳ Ｐゴシック" w:hAnsi="ＭＳ Ｐゴシック" w:cs="ＭＳ Ｐゴシック" w:hint="eastAsia"/>
          <w:w w:val="105"/>
        </w:rPr>
        <w:t>章</w:t>
      </w:r>
      <w:r w:rsidR="002304C9" w:rsidRPr="002304C9">
        <w:rPr>
          <w:rFonts w:ascii="ＭＳ 明朝" w:eastAsia="ＭＳ 明朝" w:hAnsi="ＭＳ 明朝" w:cs="ＭＳ Ｐゴシック" w:hint="eastAsia"/>
          <w:w w:val="105"/>
          <w:lang w:eastAsia="ja-JP"/>
        </w:rPr>
        <w:t xml:space="preserve">　</w:t>
      </w:r>
      <w:proofErr w:type="spellStart"/>
      <w:r w:rsidRPr="002304C9">
        <w:rPr>
          <w:rFonts w:ascii="ＭＳ 明朝" w:eastAsia="ＭＳ 明朝" w:hAnsi="ＭＳ 明朝" w:cs="ＭＳ Ｐゴシック" w:hint="eastAsia"/>
          <w:w w:val="105"/>
        </w:rPr>
        <w:t>管理区域</w:t>
      </w:r>
      <w:proofErr w:type="spellEnd"/>
    </w:p>
    <w:p w14:paraId="693199AF" w14:textId="77777777" w:rsidR="00E710D1" w:rsidRPr="00A05772" w:rsidRDefault="00E710D1" w:rsidP="00D023AA">
      <w:pPr>
        <w:pStyle w:val="a3"/>
        <w:spacing w:before="0"/>
        <w:ind w:left="0" w:firstLineChars="100" w:firstLine="210"/>
      </w:pPr>
      <w:r w:rsidRPr="00A05772">
        <w:rPr>
          <w:rFonts w:hint="eastAsia"/>
        </w:rPr>
        <w:t>（</w:t>
      </w:r>
      <w:proofErr w:type="spellStart"/>
      <w:r w:rsidRPr="00A05772">
        <w:rPr>
          <w:rFonts w:hint="eastAsia"/>
        </w:rPr>
        <w:t>管理区域</w:t>
      </w:r>
      <w:proofErr w:type="spellEnd"/>
      <w:r w:rsidRPr="00A05772">
        <w:rPr>
          <w:rFonts w:hint="eastAsia"/>
        </w:rPr>
        <w:t>）</w:t>
      </w:r>
    </w:p>
    <w:p w14:paraId="2EE1BEBE" w14:textId="25B93437" w:rsidR="00E710D1" w:rsidRPr="00A05772" w:rsidRDefault="00E710D1" w:rsidP="00404416">
      <w:pPr>
        <w:pStyle w:val="a3"/>
        <w:spacing w:before="0"/>
        <w:ind w:left="0" w:firstLineChars="100" w:firstLine="210"/>
        <w:jc w:val="both"/>
        <w:rPr>
          <w:lang w:eastAsia="ja-JP"/>
        </w:rPr>
      </w:pPr>
      <w:r w:rsidRPr="00A05772">
        <w:rPr>
          <w:rFonts w:ascii="ＭＳ Ｐゴシック" w:eastAsia="ＭＳ Ｐゴシック" w:hAnsi="ＭＳ Ｐゴシック" w:cs="ＭＳ Ｐゴシック" w:hint="eastAsia"/>
          <w:lang w:eastAsia="ja-JP"/>
        </w:rPr>
        <w:t>第</w:t>
      </w:r>
      <w:r w:rsidRPr="00A05772">
        <w:rPr>
          <w:rFonts w:ascii="ＭＳ Ｐゴシック" w:eastAsia="ＭＳ Ｐゴシック" w:hAnsi="ＭＳ Ｐゴシック" w:cs="ＭＳ Ｐゴシック"/>
          <w:lang w:eastAsia="ja-JP"/>
        </w:rPr>
        <w:t>15</w:t>
      </w:r>
      <w:r w:rsidRPr="00A05772">
        <w:rPr>
          <w:rFonts w:ascii="ＭＳ Ｐゴシック" w:eastAsia="ＭＳ Ｐゴシック" w:hAnsi="ＭＳ Ｐゴシック" w:cs="ＭＳ Ｐゴシック" w:hint="eastAsia"/>
          <w:lang w:eastAsia="ja-JP"/>
        </w:rPr>
        <w:t>条</w:t>
      </w:r>
      <w:r w:rsidR="002304C9" w:rsidRPr="002304C9">
        <w:rPr>
          <w:rFonts w:ascii="ＭＳ 明朝" w:eastAsia="ＭＳ 明朝" w:hAnsi="ＭＳ 明朝" w:cs="ＭＳ Ｐゴシック" w:hint="eastAsia"/>
          <w:lang w:eastAsia="ja-JP"/>
        </w:rPr>
        <w:t xml:space="preserve">　</w:t>
      </w:r>
      <w:r w:rsidRPr="002304C9">
        <w:rPr>
          <w:rFonts w:ascii="ＭＳ 明朝" w:eastAsia="ＭＳ 明朝" w:hAnsi="ＭＳ 明朝" w:hint="eastAsia"/>
          <w:lang w:eastAsia="ja-JP"/>
        </w:rPr>
        <w:t>研究科長は、放射線障害の防止のため、放射線障害のおそれのある場所を管理区域として指定する。</w:t>
      </w:r>
    </w:p>
    <w:p w14:paraId="255F55A4" w14:textId="648E0725" w:rsidR="00E710D1" w:rsidRPr="002304C9" w:rsidRDefault="002304C9" w:rsidP="00D023AA">
      <w:pPr>
        <w:pStyle w:val="a3"/>
        <w:tabs>
          <w:tab w:val="left" w:pos="533"/>
        </w:tabs>
        <w:spacing w:before="0"/>
        <w:ind w:left="0" w:firstLineChars="100" w:firstLine="210"/>
        <w:rPr>
          <w:rFonts w:ascii="ＭＳ 明朝" w:eastAsia="ＭＳ 明朝" w:hAnsi="ＭＳ 明朝"/>
          <w:lang w:eastAsia="ja-JP"/>
        </w:rPr>
      </w:pPr>
      <w:r w:rsidRPr="002304C9">
        <w:rPr>
          <w:rFonts w:ascii="ＭＳ 明朝" w:eastAsia="ＭＳ 明朝" w:hAnsi="ＭＳ 明朝" w:hint="eastAsia"/>
          <w:lang w:eastAsia="ja-JP"/>
        </w:rPr>
        <w:t xml:space="preserve">2　</w:t>
      </w:r>
      <w:r w:rsidR="00E710D1" w:rsidRPr="002304C9">
        <w:rPr>
          <w:rFonts w:ascii="ＭＳ 明朝" w:eastAsia="ＭＳ 明朝" w:hAnsi="ＭＳ 明朝" w:hint="eastAsia"/>
          <w:lang w:eastAsia="ja-JP"/>
        </w:rPr>
        <w:t>放射線管理室は、次に定める者以外の者を管理区域に立ち入らせてはならない。</w:t>
      </w:r>
    </w:p>
    <w:p w14:paraId="55654D84" w14:textId="52C2F11B" w:rsidR="00E710D1" w:rsidRPr="002304C9" w:rsidRDefault="002304C9" w:rsidP="00D023AA">
      <w:pPr>
        <w:pStyle w:val="a3"/>
        <w:spacing w:before="0"/>
        <w:ind w:left="0" w:firstLineChars="100" w:firstLine="210"/>
        <w:rPr>
          <w:rFonts w:ascii="ＭＳ 明朝" w:eastAsia="ＭＳ 明朝" w:hAnsi="ＭＳ 明朝"/>
          <w:lang w:eastAsia="ja-JP"/>
        </w:rPr>
      </w:pPr>
      <w:r w:rsidRPr="002304C9">
        <w:rPr>
          <w:rFonts w:ascii="ＭＳ 明朝" w:eastAsia="ＭＳ 明朝" w:hAnsi="ＭＳ 明朝" w:hint="eastAsia"/>
          <w:lang w:eastAsia="ja-JP"/>
        </w:rPr>
        <w:t>(</w:t>
      </w:r>
      <w:r w:rsidRPr="002304C9">
        <w:rPr>
          <w:rFonts w:ascii="ＭＳ 明朝" w:eastAsia="ＭＳ 明朝" w:hAnsi="ＭＳ 明朝"/>
          <w:lang w:eastAsia="ja-JP"/>
        </w:rPr>
        <w:t>1)</w:t>
      </w:r>
      <w:r w:rsidRPr="002304C9">
        <w:rPr>
          <w:rFonts w:ascii="ＭＳ 明朝" w:eastAsia="ＭＳ 明朝" w:hAnsi="ＭＳ 明朝" w:hint="eastAsia"/>
          <w:lang w:eastAsia="ja-JP"/>
        </w:rPr>
        <w:t xml:space="preserve">　</w:t>
      </w:r>
      <w:r w:rsidR="00E710D1" w:rsidRPr="002304C9">
        <w:rPr>
          <w:rFonts w:ascii="ＭＳ 明朝" w:eastAsia="ＭＳ 明朝" w:hAnsi="ＭＳ 明朝" w:hint="eastAsia"/>
          <w:lang w:eastAsia="ja-JP"/>
        </w:rPr>
        <w:t>放射線業務従事者として第</w:t>
      </w:r>
      <w:r w:rsidR="00E710D1" w:rsidRPr="002304C9">
        <w:rPr>
          <w:rFonts w:ascii="ＭＳ 明朝" w:eastAsia="ＭＳ 明朝" w:hAnsi="ＭＳ 明朝"/>
          <w:lang w:eastAsia="ja-JP"/>
        </w:rPr>
        <w:t xml:space="preserve"> 14 </w:t>
      </w:r>
      <w:r w:rsidR="00E710D1" w:rsidRPr="002304C9">
        <w:rPr>
          <w:rFonts w:ascii="ＭＳ 明朝" w:eastAsia="ＭＳ 明朝" w:hAnsi="ＭＳ 明朝" w:hint="eastAsia"/>
          <w:lang w:eastAsia="ja-JP"/>
        </w:rPr>
        <w:t>条に基づき登録された者</w:t>
      </w:r>
    </w:p>
    <w:p w14:paraId="2A5BB219" w14:textId="68813DA9" w:rsidR="00E710D1" w:rsidRPr="002304C9" w:rsidRDefault="002304C9" w:rsidP="00D023AA">
      <w:pPr>
        <w:pStyle w:val="a3"/>
        <w:spacing w:before="0"/>
        <w:ind w:left="0" w:firstLineChars="100" w:firstLine="210"/>
        <w:rPr>
          <w:rFonts w:ascii="ＭＳ 明朝" w:eastAsia="ＭＳ 明朝" w:hAnsi="ＭＳ 明朝"/>
          <w:lang w:eastAsia="ja-JP"/>
        </w:rPr>
      </w:pPr>
      <w:r w:rsidRPr="002304C9">
        <w:rPr>
          <w:rFonts w:ascii="ＭＳ 明朝" w:eastAsia="ＭＳ 明朝" w:hAnsi="ＭＳ 明朝" w:hint="eastAsia"/>
          <w:lang w:eastAsia="ja-JP"/>
        </w:rPr>
        <w:t>(</w:t>
      </w:r>
      <w:r w:rsidRPr="002304C9">
        <w:rPr>
          <w:rFonts w:ascii="ＭＳ 明朝" w:eastAsia="ＭＳ 明朝" w:hAnsi="ＭＳ 明朝"/>
          <w:lang w:eastAsia="ja-JP"/>
        </w:rPr>
        <w:t>2)</w:t>
      </w:r>
      <w:r w:rsidRPr="002304C9">
        <w:rPr>
          <w:rFonts w:ascii="ＭＳ 明朝" w:eastAsia="ＭＳ 明朝" w:hAnsi="ＭＳ 明朝" w:hint="eastAsia"/>
          <w:lang w:eastAsia="ja-JP"/>
        </w:rPr>
        <w:t xml:space="preserve">　</w:t>
      </w:r>
      <w:r w:rsidR="00E710D1" w:rsidRPr="002304C9">
        <w:rPr>
          <w:rFonts w:ascii="ＭＳ 明朝" w:eastAsia="ＭＳ 明朝" w:hAnsi="ＭＳ 明朝" w:hint="eastAsia"/>
          <w:lang w:eastAsia="ja-JP"/>
        </w:rPr>
        <w:t>見学者等で一時立入者として放射線管理室が認めた者</w:t>
      </w:r>
    </w:p>
    <w:p w14:paraId="1ACC2733" w14:textId="77777777" w:rsidR="00E710D1" w:rsidRPr="00A05772" w:rsidRDefault="00E710D1" w:rsidP="005E7565">
      <w:pPr>
        <w:pStyle w:val="a3"/>
        <w:spacing w:before="0"/>
        <w:ind w:left="0" w:firstLineChars="100" w:firstLine="210"/>
        <w:rPr>
          <w:lang w:eastAsia="ja-JP"/>
        </w:rPr>
      </w:pPr>
      <w:r w:rsidRPr="00A05772">
        <w:rPr>
          <w:rFonts w:hint="eastAsia"/>
          <w:lang w:eastAsia="ja-JP"/>
        </w:rPr>
        <w:t>（管理区域に関する遵守事項）</w:t>
      </w:r>
    </w:p>
    <w:p w14:paraId="25089942" w14:textId="0C1D9267" w:rsidR="00E710D1" w:rsidRPr="00A05772" w:rsidRDefault="00E710D1" w:rsidP="00D023AA">
      <w:pPr>
        <w:pStyle w:val="a3"/>
        <w:tabs>
          <w:tab w:val="left" w:pos="1057"/>
        </w:tabs>
        <w:spacing w:before="0"/>
        <w:ind w:left="0" w:firstLineChars="100" w:firstLine="210"/>
        <w:rPr>
          <w:lang w:eastAsia="ja-JP"/>
        </w:rPr>
      </w:pPr>
      <w:r w:rsidRPr="00A05772">
        <w:rPr>
          <w:rFonts w:ascii="ＭＳ Ｐゴシック" w:eastAsia="ＭＳ Ｐゴシック" w:hAnsi="ＭＳ Ｐゴシック" w:cs="ＭＳ Ｐゴシック" w:hint="eastAsia"/>
          <w:lang w:eastAsia="ja-JP"/>
        </w:rPr>
        <w:t>第</w:t>
      </w:r>
      <w:r w:rsidRPr="00A05772">
        <w:rPr>
          <w:rFonts w:ascii="ＭＳ Ｐゴシック" w:eastAsia="ＭＳ Ｐゴシック" w:hAnsi="ＭＳ Ｐゴシック" w:cs="ＭＳ Ｐゴシック"/>
          <w:lang w:eastAsia="ja-JP"/>
        </w:rPr>
        <w:t>16</w:t>
      </w:r>
      <w:r w:rsidRPr="00A05772">
        <w:rPr>
          <w:rFonts w:ascii="ＭＳ Ｐゴシック" w:eastAsia="ＭＳ Ｐゴシック" w:hAnsi="ＭＳ Ｐゴシック" w:cs="ＭＳ Ｐゴシック" w:hint="eastAsia"/>
          <w:lang w:eastAsia="ja-JP"/>
        </w:rPr>
        <w:t>条</w:t>
      </w:r>
      <w:r w:rsidR="002304C9" w:rsidRPr="002304C9">
        <w:rPr>
          <w:rFonts w:ascii="ＭＳ 明朝" w:eastAsia="ＭＳ 明朝" w:hAnsi="ＭＳ 明朝" w:cs="ＭＳ Ｐゴシック" w:hint="eastAsia"/>
          <w:lang w:eastAsia="ja-JP"/>
        </w:rPr>
        <w:t xml:space="preserve">　</w:t>
      </w:r>
      <w:r w:rsidRPr="002304C9">
        <w:rPr>
          <w:rFonts w:ascii="ＭＳ 明朝" w:eastAsia="ＭＳ 明朝" w:hAnsi="ＭＳ 明朝" w:hint="eastAsia"/>
          <w:lang w:eastAsia="ja-JP"/>
        </w:rPr>
        <w:t>管理区域に立ち入る者は、次の各号に掲げる事項を遵守しなければならない。</w:t>
      </w:r>
    </w:p>
    <w:p w14:paraId="55EC48A0" w14:textId="4FC0E317" w:rsidR="00E710D1" w:rsidRPr="002304C9" w:rsidRDefault="002304C9" w:rsidP="00D023AA">
      <w:pPr>
        <w:pStyle w:val="a3"/>
        <w:spacing w:before="0"/>
        <w:ind w:left="0" w:firstLineChars="100" w:firstLine="210"/>
        <w:rPr>
          <w:rFonts w:ascii="ＭＳ 明朝" w:eastAsia="ＭＳ 明朝" w:hAnsi="ＭＳ 明朝"/>
          <w:lang w:eastAsia="ja-JP"/>
        </w:rPr>
      </w:pPr>
      <w:r w:rsidRPr="002304C9">
        <w:rPr>
          <w:rFonts w:ascii="ＭＳ 明朝" w:eastAsia="ＭＳ 明朝" w:hAnsi="ＭＳ 明朝" w:hint="eastAsia"/>
          <w:lang w:eastAsia="ja-JP"/>
        </w:rPr>
        <w:t>(</w:t>
      </w:r>
      <w:r w:rsidRPr="002304C9">
        <w:rPr>
          <w:rFonts w:ascii="ＭＳ 明朝" w:eastAsia="ＭＳ 明朝" w:hAnsi="ＭＳ 明朝"/>
          <w:lang w:eastAsia="ja-JP"/>
        </w:rPr>
        <w:t>1)</w:t>
      </w:r>
      <w:r w:rsidRPr="002304C9">
        <w:rPr>
          <w:rFonts w:ascii="ＭＳ 明朝" w:eastAsia="ＭＳ 明朝" w:hAnsi="ＭＳ 明朝" w:hint="eastAsia"/>
          <w:lang w:eastAsia="ja-JP"/>
        </w:rPr>
        <w:t xml:space="preserve">　</w:t>
      </w:r>
      <w:r w:rsidR="00E710D1" w:rsidRPr="002304C9">
        <w:rPr>
          <w:rFonts w:ascii="ＭＳ 明朝" w:eastAsia="ＭＳ 明朝" w:hAnsi="ＭＳ 明朝" w:hint="eastAsia"/>
          <w:lang w:eastAsia="ja-JP"/>
        </w:rPr>
        <w:t>定められた出入口から出入りすること。</w:t>
      </w:r>
    </w:p>
    <w:p w14:paraId="64AAFF2F" w14:textId="26862A32" w:rsidR="00E710D1" w:rsidRPr="002304C9" w:rsidRDefault="002304C9" w:rsidP="00404416">
      <w:pPr>
        <w:pStyle w:val="a3"/>
        <w:spacing w:before="0"/>
        <w:ind w:leftChars="101" w:left="537" w:hangingChars="150" w:hanging="315"/>
        <w:rPr>
          <w:rFonts w:ascii="ＭＳ 明朝" w:eastAsia="ＭＳ 明朝" w:hAnsi="ＭＳ 明朝"/>
          <w:lang w:eastAsia="ja-JP"/>
        </w:rPr>
      </w:pPr>
      <w:r w:rsidRPr="002304C9">
        <w:rPr>
          <w:rFonts w:ascii="ＭＳ 明朝" w:eastAsia="ＭＳ 明朝" w:hAnsi="ＭＳ 明朝" w:hint="eastAsia"/>
          <w:lang w:eastAsia="ja-JP"/>
        </w:rPr>
        <w:t>(</w:t>
      </w:r>
      <w:r w:rsidRPr="002304C9">
        <w:rPr>
          <w:rFonts w:ascii="ＭＳ 明朝" w:eastAsia="ＭＳ 明朝" w:hAnsi="ＭＳ 明朝"/>
          <w:lang w:eastAsia="ja-JP"/>
        </w:rPr>
        <w:t>2)</w:t>
      </w:r>
      <w:r w:rsidRPr="002304C9">
        <w:rPr>
          <w:rFonts w:ascii="ＭＳ 明朝" w:eastAsia="ＭＳ 明朝" w:hAnsi="ＭＳ 明朝" w:hint="eastAsia"/>
          <w:lang w:eastAsia="ja-JP"/>
        </w:rPr>
        <w:t xml:space="preserve">　</w:t>
      </w:r>
      <w:r w:rsidR="00E710D1" w:rsidRPr="002304C9">
        <w:rPr>
          <w:rFonts w:ascii="ＭＳ 明朝" w:eastAsia="ＭＳ 明朝" w:hAnsi="ＭＳ 明朝" w:hint="eastAsia"/>
          <w:lang w:eastAsia="ja-JP"/>
        </w:rPr>
        <w:t>管理区域内に立ち入るときは、農学生命科学研究科ＲＩ施設使用心得に従い、出入口に設置さ</w:t>
      </w:r>
      <w:r w:rsidR="00E710D1" w:rsidRPr="002304C9">
        <w:rPr>
          <w:rFonts w:ascii="ＭＳ 明朝" w:eastAsia="ＭＳ 明朝" w:hAnsi="ＭＳ 明朝" w:hint="eastAsia"/>
          <w:lang w:eastAsia="ja-JP"/>
        </w:rPr>
        <w:lastRenderedPageBreak/>
        <w:t>れたコンピュータ等に必要事項を登録すること。</w:t>
      </w:r>
    </w:p>
    <w:p w14:paraId="0F0C9ED8" w14:textId="6C432541" w:rsidR="00E710D1" w:rsidRPr="002304C9" w:rsidRDefault="002304C9" w:rsidP="00404416">
      <w:pPr>
        <w:pStyle w:val="a3"/>
        <w:spacing w:before="0"/>
        <w:ind w:left="0" w:firstLineChars="100" w:firstLine="210"/>
        <w:rPr>
          <w:rFonts w:ascii="ＭＳ 明朝" w:eastAsia="ＭＳ 明朝" w:hAnsi="ＭＳ 明朝"/>
          <w:lang w:eastAsia="ja-JP"/>
        </w:rPr>
      </w:pPr>
      <w:r w:rsidRPr="002304C9">
        <w:rPr>
          <w:rFonts w:ascii="ＭＳ 明朝" w:eastAsia="ＭＳ 明朝" w:hAnsi="ＭＳ 明朝" w:hint="eastAsia"/>
          <w:lang w:eastAsia="ja-JP"/>
        </w:rPr>
        <w:t>(</w:t>
      </w:r>
      <w:r w:rsidRPr="002304C9">
        <w:rPr>
          <w:rFonts w:ascii="ＭＳ 明朝" w:eastAsia="ＭＳ 明朝" w:hAnsi="ＭＳ 明朝"/>
          <w:lang w:eastAsia="ja-JP"/>
        </w:rPr>
        <w:t>3)</w:t>
      </w:r>
      <w:r w:rsidRPr="002304C9">
        <w:rPr>
          <w:rFonts w:ascii="ＭＳ 明朝" w:eastAsia="ＭＳ 明朝" w:hAnsi="ＭＳ 明朝" w:hint="eastAsia"/>
          <w:lang w:eastAsia="ja-JP"/>
        </w:rPr>
        <w:t xml:space="preserve">　</w:t>
      </w:r>
      <w:r w:rsidR="00E710D1" w:rsidRPr="002304C9">
        <w:rPr>
          <w:rFonts w:ascii="ＭＳ 明朝" w:eastAsia="ＭＳ 明朝" w:hAnsi="ＭＳ 明朝" w:hint="eastAsia"/>
          <w:lang w:eastAsia="ja-JP"/>
        </w:rPr>
        <w:t>個人線量計を指定された位置に着用すること。</w:t>
      </w:r>
    </w:p>
    <w:p w14:paraId="7236861A" w14:textId="735613F6" w:rsidR="00E710D1" w:rsidRPr="002304C9" w:rsidRDefault="002304C9" w:rsidP="00404416">
      <w:pPr>
        <w:pStyle w:val="a3"/>
        <w:spacing w:before="0"/>
        <w:ind w:left="0" w:firstLineChars="100" w:firstLine="210"/>
        <w:rPr>
          <w:rFonts w:ascii="ＭＳ 明朝" w:eastAsia="ＭＳ 明朝" w:hAnsi="ＭＳ 明朝"/>
          <w:lang w:eastAsia="ja-JP"/>
        </w:rPr>
      </w:pPr>
      <w:r w:rsidRPr="002304C9">
        <w:rPr>
          <w:rFonts w:ascii="ＭＳ 明朝" w:eastAsia="ＭＳ 明朝" w:hAnsi="ＭＳ 明朝" w:hint="eastAsia"/>
          <w:lang w:eastAsia="ja-JP"/>
        </w:rPr>
        <w:t>(</w:t>
      </w:r>
      <w:r w:rsidRPr="002304C9">
        <w:rPr>
          <w:rFonts w:ascii="ＭＳ 明朝" w:eastAsia="ＭＳ 明朝" w:hAnsi="ＭＳ 明朝"/>
          <w:lang w:eastAsia="ja-JP"/>
        </w:rPr>
        <w:t>4)</w:t>
      </w:r>
      <w:r w:rsidRPr="002304C9">
        <w:rPr>
          <w:rFonts w:ascii="ＭＳ 明朝" w:eastAsia="ＭＳ 明朝" w:hAnsi="ＭＳ 明朝" w:hint="eastAsia"/>
          <w:lang w:eastAsia="ja-JP"/>
        </w:rPr>
        <w:t xml:space="preserve">　</w:t>
      </w:r>
      <w:r w:rsidR="00E710D1" w:rsidRPr="002304C9">
        <w:rPr>
          <w:rFonts w:ascii="ＭＳ 明朝" w:eastAsia="ＭＳ 明朝" w:hAnsi="ＭＳ 明朝" w:hint="eastAsia"/>
          <w:lang w:eastAsia="ja-JP"/>
        </w:rPr>
        <w:t>管理区域内において飲食、喫煙を行わないこと。</w:t>
      </w:r>
    </w:p>
    <w:p w14:paraId="30C39825" w14:textId="2DE4ED3B" w:rsidR="00E710D1" w:rsidRPr="002304C9" w:rsidRDefault="002304C9" w:rsidP="00404416">
      <w:pPr>
        <w:pStyle w:val="a3"/>
        <w:spacing w:before="0"/>
        <w:ind w:leftChars="101" w:left="537" w:hangingChars="150" w:hanging="315"/>
        <w:rPr>
          <w:rFonts w:ascii="ＭＳ 明朝" w:eastAsia="ＭＳ 明朝" w:hAnsi="ＭＳ 明朝"/>
          <w:lang w:eastAsia="ja-JP"/>
        </w:rPr>
      </w:pPr>
      <w:r w:rsidRPr="002304C9">
        <w:rPr>
          <w:rFonts w:ascii="ＭＳ 明朝" w:eastAsia="ＭＳ 明朝" w:hAnsi="ＭＳ 明朝" w:hint="eastAsia"/>
          <w:lang w:eastAsia="ja-JP"/>
        </w:rPr>
        <w:t>(</w:t>
      </w:r>
      <w:r w:rsidRPr="002304C9">
        <w:rPr>
          <w:rFonts w:ascii="ＭＳ 明朝" w:eastAsia="ＭＳ 明朝" w:hAnsi="ＭＳ 明朝"/>
          <w:lang w:eastAsia="ja-JP"/>
        </w:rPr>
        <w:t>5)</w:t>
      </w:r>
      <w:r w:rsidRPr="002304C9">
        <w:rPr>
          <w:rFonts w:ascii="ＭＳ 明朝" w:eastAsia="ＭＳ 明朝" w:hAnsi="ＭＳ 明朝" w:hint="eastAsia"/>
          <w:lang w:eastAsia="ja-JP"/>
        </w:rPr>
        <w:t xml:space="preserve">　</w:t>
      </w:r>
      <w:r w:rsidR="00E710D1" w:rsidRPr="002304C9">
        <w:rPr>
          <w:rFonts w:ascii="ＭＳ 明朝" w:eastAsia="ＭＳ 明朝" w:hAnsi="ＭＳ 明朝" w:hint="eastAsia"/>
          <w:lang w:eastAsia="ja-JP"/>
        </w:rPr>
        <w:t>放射線業務従事者は、放射線管理室が放射線障害を防止するために行う指示その他施設の保安を確保するための指示に従うこと。</w:t>
      </w:r>
    </w:p>
    <w:p w14:paraId="5AB0914A" w14:textId="72E471E7" w:rsidR="00E710D1" w:rsidRPr="002304C9" w:rsidRDefault="002304C9" w:rsidP="005E7565">
      <w:pPr>
        <w:pStyle w:val="a3"/>
        <w:spacing w:before="0"/>
        <w:ind w:leftChars="100" w:left="535" w:hangingChars="150" w:hanging="315"/>
        <w:rPr>
          <w:rFonts w:ascii="ＭＳ 明朝" w:eastAsia="ＭＳ 明朝" w:hAnsi="ＭＳ 明朝"/>
          <w:lang w:eastAsia="ja-JP"/>
        </w:rPr>
      </w:pPr>
      <w:r w:rsidRPr="002304C9">
        <w:rPr>
          <w:rFonts w:ascii="ＭＳ 明朝" w:eastAsia="ＭＳ 明朝" w:hAnsi="ＭＳ 明朝" w:hint="eastAsia"/>
          <w:lang w:eastAsia="ja-JP"/>
        </w:rPr>
        <w:t>(</w:t>
      </w:r>
      <w:r w:rsidRPr="002304C9">
        <w:rPr>
          <w:rFonts w:ascii="ＭＳ 明朝" w:eastAsia="ＭＳ 明朝" w:hAnsi="ＭＳ 明朝"/>
          <w:lang w:eastAsia="ja-JP"/>
        </w:rPr>
        <w:t>6)</w:t>
      </w:r>
      <w:r w:rsidRPr="002304C9">
        <w:rPr>
          <w:rFonts w:ascii="ＭＳ 明朝" w:eastAsia="ＭＳ 明朝" w:hAnsi="ＭＳ 明朝" w:hint="eastAsia"/>
          <w:lang w:eastAsia="ja-JP"/>
        </w:rPr>
        <w:t xml:space="preserve">　</w:t>
      </w:r>
      <w:r w:rsidR="00E710D1" w:rsidRPr="002304C9">
        <w:rPr>
          <w:rFonts w:ascii="ＭＳ 明朝" w:eastAsia="ＭＳ 明朝" w:hAnsi="ＭＳ 明朝" w:hint="eastAsia"/>
          <w:lang w:eastAsia="ja-JP"/>
        </w:rPr>
        <w:t>一時立入者は、放射線管理室及び放射線業務従事者が放射線障害を防止するために行う指示その他施設の保安を確保するための指示に従うこと。</w:t>
      </w:r>
    </w:p>
    <w:p w14:paraId="42C2B985" w14:textId="1D58AB1E" w:rsidR="00E710D1" w:rsidRPr="002304C9" w:rsidRDefault="002304C9" w:rsidP="00D023AA">
      <w:pPr>
        <w:pStyle w:val="a3"/>
        <w:spacing w:before="0"/>
        <w:ind w:left="0" w:right="209" w:firstLineChars="100" w:firstLine="210"/>
        <w:jc w:val="both"/>
        <w:rPr>
          <w:rFonts w:ascii="ＭＳ 明朝" w:eastAsia="ＭＳ 明朝" w:hAnsi="ＭＳ 明朝"/>
          <w:lang w:eastAsia="ja-JP"/>
        </w:rPr>
      </w:pPr>
      <w:r w:rsidRPr="002304C9">
        <w:rPr>
          <w:rFonts w:ascii="ＭＳ 明朝" w:eastAsia="ＭＳ 明朝" w:hAnsi="ＭＳ 明朝" w:hint="eastAsia"/>
          <w:lang w:eastAsia="ja-JP"/>
        </w:rPr>
        <w:t xml:space="preserve">2　</w:t>
      </w:r>
      <w:r w:rsidR="00E710D1" w:rsidRPr="002304C9">
        <w:rPr>
          <w:rFonts w:ascii="ＭＳ 明朝" w:eastAsia="ＭＳ 明朝" w:hAnsi="ＭＳ 明朝" w:hint="eastAsia"/>
          <w:lang w:eastAsia="ja-JP"/>
        </w:rPr>
        <w:t>密封されていない放射性同位元素（以下「非密封放射性同位元素」という。）を取り扱う管理区域に立ち入る者は、前項のほか、次の各号に掲げる事項を遵守しなければならない。</w:t>
      </w:r>
    </w:p>
    <w:p w14:paraId="435403E6" w14:textId="2A59B1BD" w:rsidR="00E710D1" w:rsidRPr="005F20B1" w:rsidRDefault="002304C9" w:rsidP="005E7565">
      <w:pPr>
        <w:pStyle w:val="a3"/>
        <w:spacing w:before="0"/>
        <w:ind w:leftChars="100" w:left="535" w:hangingChars="150" w:hanging="315"/>
        <w:rPr>
          <w:rFonts w:ascii="ＭＳ 明朝" w:eastAsia="ＭＳ 明朝" w:hAnsi="ＭＳ 明朝"/>
          <w:lang w:eastAsia="ja-JP"/>
        </w:rPr>
      </w:pPr>
      <w:r w:rsidRPr="005F20B1">
        <w:rPr>
          <w:rFonts w:ascii="ＭＳ 明朝" w:eastAsia="ＭＳ 明朝" w:hAnsi="ＭＳ 明朝" w:hint="eastAsia"/>
          <w:lang w:eastAsia="ja-JP"/>
        </w:rPr>
        <w:t>(</w:t>
      </w:r>
      <w:r w:rsidRPr="005F20B1">
        <w:rPr>
          <w:rFonts w:ascii="ＭＳ 明朝" w:eastAsia="ＭＳ 明朝" w:hAnsi="ＭＳ 明朝"/>
          <w:lang w:eastAsia="ja-JP"/>
        </w:rPr>
        <w:t>1)</w:t>
      </w:r>
      <w:r w:rsidRPr="005F20B1">
        <w:rPr>
          <w:rFonts w:ascii="ＭＳ 明朝" w:eastAsia="ＭＳ 明朝" w:hAnsi="ＭＳ 明朝" w:hint="eastAsia"/>
          <w:lang w:eastAsia="ja-JP"/>
        </w:rPr>
        <w:t xml:space="preserve">　</w:t>
      </w:r>
      <w:r w:rsidR="00E710D1" w:rsidRPr="005F20B1">
        <w:rPr>
          <w:rFonts w:ascii="ＭＳ 明朝" w:eastAsia="ＭＳ 明朝" w:hAnsi="ＭＳ 明朝" w:hint="eastAsia"/>
          <w:lang w:eastAsia="ja-JP"/>
        </w:rPr>
        <w:t>専用の作業衣、作業靴その他必要な防護具等を着用し、かつ、これらのものを着用してみだりに管理区域の外へ出ないこと。</w:t>
      </w:r>
    </w:p>
    <w:p w14:paraId="09266D91" w14:textId="581589BD" w:rsidR="00E710D1" w:rsidRPr="005F20B1" w:rsidRDefault="002304C9" w:rsidP="005E7565">
      <w:pPr>
        <w:pStyle w:val="a3"/>
        <w:spacing w:before="0"/>
        <w:ind w:leftChars="100" w:left="535" w:hangingChars="150" w:hanging="315"/>
        <w:rPr>
          <w:rFonts w:ascii="ＭＳ 明朝" w:eastAsia="ＭＳ 明朝" w:hAnsi="ＭＳ 明朝"/>
          <w:lang w:eastAsia="ja-JP"/>
        </w:rPr>
      </w:pPr>
      <w:r w:rsidRPr="005F20B1">
        <w:rPr>
          <w:rFonts w:ascii="ＭＳ 明朝" w:eastAsia="ＭＳ 明朝" w:hAnsi="ＭＳ 明朝" w:hint="eastAsia"/>
          <w:lang w:eastAsia="ja-JP"/>
        </w:rPr>
        <w:t>(</w:t>
      </w:r>
      <w:r w:rsidRPr="005F20B1">
        <w:rPr>
          <w:rFonts w:ascii="ＭＳ 明朝" w:eastAsia="ＭＳ 明朝" w:hAnsi="ＭＳ 明朝"/>
          <w:lang w:eastAsia="ja-JP"/>
        </w:rPr>
        <w:t>2)</w:t>
      </w:r>
      <w:r w:rsidRPr="005F20B1">
        <w:rPr>
          <w:rFonts w:ascii="ＭＳ 明朝" w:eastAsia="ＭＳ 明朝" w:hAnsi="ＭＳ 明朝" w:hint="eastAsia"/>
          <w:lang w:eastAsia="ja-JP"/>
        </w:rPr>
        <w:t xml:space="preserve">　</w:t>
      </w:r>
      <w:r w:rsidR="00E710D1" w:rsidRPr="005F20B1">
        <w:rPr>
          <w:rFonts w:ascii="ＭＳ 明朝" w:eastAsia="ＭＳ 明朝" w:hAnsi="ＭＳ 明朝" w:hint="eastAsia"/>
          <w:lang w:eastAsia="ja-JP"/>
        </w:rPr>
        <w:t>放射性同位元素を体内摂取したとき、又はそのおそれがあるときは、直ちに放射線管理室に連絡し、その指示に従うこと。</w:t>
      </w:r>
    </w:p>
    <w:p w14:paraId="22461371" w14:textId="7553F6E8" w:rsidR="00E710D1" w:rsidRPr="005F20B1" w:rsidRDefault="002304C9" w:rsidP="005E7565">
      <w:pPr>
        <w:pStyle w:val="a3"/>
        <w:spacing w:before="0"/>
        <w:ind w:leftChars="100" w:left="535" w:hangingChars="150" w:hanging="315"/>
        <w:jc w:val="both"/>
        <w:rPr>
          <w:rFonts w:ascii="ＭＳ 明朝" w:eastAsia="ＭＳ 明朝" w:hAnsi="ＭＳ 明朝"/>
          <w:lang w:eastAsia="ja-JP"/>
        </w:rPr>
      </w:pPr>
      <w:r w:rsidRPr="005F20B1">
        <w:rPr>
          <w:rFonts w:ascii="ＭＳ 明朝" w:eastAsia="ＭＳ 明朝" w:hAnsi="ＭＳ 明朝" w:hint="eastAsia"/>
          <w:lang w:eastAsia="ja-JP"/>
        </w:rPr>
        <w:t>(</w:t>
      </w:r>
      <w:r w:rsidRPr="005F20B1">
        <w:rPr>
          <w:rFonts w:ascii="ＭＳ 明朝" w:eastAsia="ＭＳ 明朝" w:hAnsi="ＭＳ 明朝"/>
          <w:lang w:eastAsia="ja-JP"/>
        </w:rPr>
        <w:t>3)</w:t>
      </w:r>
      <w:r w:rsidRPr="005F20B1">
        <w:rPr>
          <w:rFonts w:ascii="ＭＳ 明朝" w:eastAsia="ＭＳ 明朝" w:hAnsi="ＭＳ 明朝" w:hint="eastAsia"/>
          <w:lang w:eastAsia="ja-JP"/>
        </w:rPr>
        <w:t xml:space="preserve">　</w:t>
      </w:r>
      <w:r w:rsidR="00E710D1" w:rsidRPr="005F20B1">
        <w:rPr>
          <w:rFonts w:ascii="ＭＳ 明朝" w:eastAsia="ＭＳ 明朝" w:hAnsi="ＭＳ 明朝" w:hint="eastAsia"/>
          <w:lang w:eastAsia="ja-JP"/>
        </w:rPr>
        <w:t>退出するときは、身体、衣服等の汚染検査を行い、汚染が検出された場合は、放射線管理室に連絡するとともに、直ちに除染のための措置を取ること。この場合において、汚染除去が困難なときは、放射線管理室に連絡し、その指示に従うこと。</w:t>
      </w:r>
    </w:p>
    <w:p w14:paraId="75649FA1" w14:textId="77777777" w:rsidR="00E710D1" w:rsidRPr="003E463C" w:rsidRDefault="00E710D1" w:rsidP="00D023AA">
      <w:pPr>
        <w:rPr>
          <w:rFonts w:ascii="ＭＳ ゴシック" w:eastAsia="ＭＳ ゴシック" w:hAnsi="ＭＳ ゴシック" w:cs="ＭＳ ゴシック"/>
          <w:sz w:val="24"/>
          <w:szCs w:val="24"/>
          <w:lang w:eastAsia="ja-JP"/>
        </w:rPr>
      </w:pPr>
    </w:p>
    <w:p w14:paraId="304CCB91" w14:textId="35AB48E7" w:rsidR="00E710D1" w:rsidRPr="005F20B1" w:rsidRDefault="00E710D1" w:rsidP="00D023AA">
      <w:pPr>
        <w:pStyle w:val="a3"/>
        <w:tabs>
          <w:tab w:val="left" w:pos="1583"/>
        </w:tabs>
        <w:spacing w:before="0"/>
        <w:ind w:left="0"/>
        <w:rPr>
          <w:rFonts w:ascii="ＭＳ 明朝" w:eastAsia="ＭＳ 明朝" w:hAnsi="ＭＳ 明朝"/>
          <w:lang w:eastAsia="ja-JP"/>
        </w:rPr>
      </w:pPr>
      <w:r w:rsidRPr="00A05772">
        <w:rPr>
          <w:rFonts w:ascii="ＭＳ Ｐゴシック" w:eastAsia="ＭＳ Ｐゴシック" w:hAnsi="ＭＳ Ｐゴシック" w:cs="ＭＳ Ｐゴシック" w:hint="eastAsia"/>
          <w:w w:val="105"/>
          <w:lang w:eastAsia="ja-JP"/>
        </w:rPr>
        <w:t>第４章</w:t>
      </w:r>
      <w:r w:rsidR="005F20B1" w:rsidRPr="005F20B1">
        <w:rPr>
          <w:rFonts w:ascii="ＭＳ 明朝" w:eastAsia="ＭＳ 明朝" w:hAnsi="ＭＳ 明朝" w:cs="ＭＳ Ｐゴシック" w:hint="eastAsia"/>
          <w:w w:val="105"/>
          <w:lang w:eastAsia="ja-JP"/>
        </w:rPr>
        <w:t xml:space="preserve">　</w:t>
      </w:r>
      <w:r w:rsidRPr="005F20B1">
        <w:rPr>
          <w:rFonts w:ascii="ＭＳ 明朝" w:eastAsia="ＭＳ 明朝" w:hAnsi="ＭＳ 明朝" w:hint="eastAsia"/>
          <w:w w:val="105"/>
          <w:lang w:eastAsia="ja-JP"/>
        </w:rPr>
        <w:t>維持及び管理</w:t>
      </w:r>
    </w:p>
    <w:p w14:paraId="0D2A38B2" w14:textId="77777777" w:rsidR="00E710D1" w:rsidRPr="00A05772" w:rsidRDefault="00E710D1" w:rsidP="00D023AA">
      <w:pPr>
        <w:pStyle w:val="a3"/>
        <w:spacing w:before="0"/>
        <w:ind w:left="0" w:firstLineChars="100" w:firstLine="210"/>
        <w:rPr>
          <w:lang w:eastAsia="ja-JP"/>
        </w:rPr>
      </w:pPr>
      <w:r w:rsidRPr="00A05772">
        <w:rPr>
          <w:rFonts w:hint="eastAsia"/>
          <w:lang w:eastAsia="ja-JP"/>
        </w:rPr>
        <w:t>（施設等の点検・保守）</w:t>
      </w:r>
    </w:p>
    <w:p w14:paraId="27CDAEED" w14:textId="1B9C6148" w:rsidR="00E710D1" w:rsidRPr="005F20B1" w:rsidRDefault="00E710D1" w:rsidP="00404416">
      <w:pPr>
        <w:pStyle w:val="a3"/>
        <w:spacing w:before="0"/>
        <w:ind w:left="0" w:firstLineChars="100" w:firstLine="210"/>
        <w:jc w:val="both"/>
        <w:rPr>
          <w:rFonts w:ascii="ＭＳ 明朝" w:eastAsia="ＭＳ 明朝" w:hAnsi="ＭＳ 明朝"/>
          <w:lang w:eastAsia="ja-JP"/>
        </w:rPr>
      </w:pPr>
      <w:r w:rsidRPr="00A05772">
        <w:rPr>
          <w:rFonts w:ascii="ＭＳ Ｐゴシック" w:eastAsia="ＭＳ Ｐゴシック" w:hAnsi="ＭＳ Ｐゴシック" w:cs="ＭＳ Ｐゴシック" w:hint="eastAsia"/>
          <w:lang w:eastAsia="ja-JP"/>
        </w:rPr>
        <w:t>第</w:t>
      </w:r>
      <w:r w:rsidRPr="00A05772">
        <w:rPr>
          <w:rFonts w:ascii="ＭＳ Ｐゴシック" w:eastAsia="ＭＳ Ｐゴシック" w:hAnsi="ＭＳ Ｐゴシック" w:cs="ＭＳ Ｐゴシック"/>
          <w:lang w:eastAsia="ja-JP"/>
        </w:rPr>
        <w:t>17</w:t>
      </w:r>
      <w:r w:rsidRPr="00A05772">
        <w:rPr>
          <w:rFonts w:ascii="ＭＳ Ｐゴシック" w:eastAsia="ＭＳ Ｐゴシック" w:hAnsi="ＭＳ Ｐゴシック" w:cs="ＭＳ Ｐゴシック" w:hint="eastAsia"/>
          <w:lang w:eastAsia="ja-JP"/>
        </w:rPr>
        <w:t>条</w:t>
      </w:r>
      <w:r w:rsidR="000F32DD" w:rsidRPr="005F20B1">
        <w:rPr>
          <w:rFonts w:ascii="ＭＳ 明朝" w:eastAsia="ＭＳ 明朝" w:hAnsi="ＭＳ 明朝" w:cs="ＭＳ Ｐゴシック" w:hint="eastAsia"/>
          <w:lang w:eastAsia="ja-JP"/>
        </w:rPr>
        <w:t xml:space="preserve">　</w:t>
      </w:r>
      <w:r w:rsidRPr="005F20B1">
        <w:rPr>
          <w:rFonts w:ascii="ＭＳ 明朝" w:eastAsia="ＭＳ 明朝" w:hAnsi="ＭＳ 明朝" w:cs="ＭＳ Ｐゴシック" w:hint="eastAsia"/>
          <w:lang w:eastAsia="ja-JP"/>
        </w:rPr>
        <w:t>アイソトープ農学教育研究</w:t>
      </w:r>
      <w:r w:rsidRPr="005F20B1">
        <w:rPr>
          <w:rFonts w:ascii="ＭＳ 明朝" w:eastAsia="ＭＳ 明朝" w:hAnsi="ＭＳ 明朝" w:hint="eastAsia"/>
          <w:lang w:eastAsia="ja-JP"/>
        </w:rPr>
        <w:t>施設の定期的な点検は、施設長の指示により、アイソトープ農学教育研究施設規程に基づき、放射線管理室がこれを行う。</w:t>
      </w:r>
    </w:p>
    <w:p w14:paraId="18BC7EA9" w14:textId="70A9F962" w:rsidR="00E710D1" w:rsidRPr="005F20B1" w:rsidRDefault="005F20B1" w:rsidP="00D023AA">
      <w:pPr>
        <w:pStyle w:val="a3"/>
        <w:tabs>
          <w:tab w:val="left" w:pos="533"/>
        </w:tabs>
        <w:spacing w:before="0"/>
        <w:ind w:left="0" w:firstLineChars="100" w:firstLine="210"/>
        <w:rPr>
          <w:rFonts w:ascii="ＭＳ 明朝" w:eastAsia="ＭＳ 明朝" w:hAnsi="ＭＳ 明朝"/>
          <w:spacing w:val="-2"/>
          <w:lang w:eastAsia="ja-JP"/>
        </w:rPr>
      </w:pPr>
      <w:r w:rsidRPr="005F20B1">
        <w:rPr>
          <w:rFonts w:ascii="ＭＳ 明朝" w:eastAsia="ＭＳ 明朝" w:hAnsi="ＭＳ 明朝" w:hint="eastAsia"/>
          <w:lang w:eastAsia="ja-JP"/>
        </w:rPr>
        <w:t xml:space="preserve">2　</w:t>
      </w:r>
      <w:r w:rsidR="00E710D1" w:rsidRPr="005F20B1">
        <w:rPr>
          <w:rFonts w:ascii="ＭＳ 明朝" w:eastAsia="ＭＳ 明朝" w:hAnsi="ＭＳ 明朝" w:hint="eastAsia"/>
          <w:spacing w:val="-2"/>
          <w:lang w:eastAsia="ja-JP"/>
        </w:rPr>
        <w:t>放射線管理室は、別表に定める項目の点検結果を施設長および主任者に報告しなければならない。</w:t>
      </w:r>
    </w:p>
    <w:p w14:paraId="1253D497" w14:textId="4138F956" w:rsidR="00E710D1" w:rsidRPr="005F20B1" w:rsidRDefault="005F20B1" w:rsidP="00404416">
      <w:pPr>
        <w:pStyle w:val="a3"/>
        <w:spacing w:before="0"/>
        <w:ind w:left="0" w:firstLineChars="100" w:firstLine="210"/>
        <w:jc w:val="both"/>
        <w:rPr>
          <w:rFonts w:ascii="ＭＳ 明朝" w:eastAsia="ＭＳ 明朝" w:hAnsi="ＭＳ 明朝"/>
          <w:lang w:eastAsia="ja-JP"/>
        </w:rPr>
      </w:pPr>
      <w:r w:rsidRPr="005F20B1">
        <w:rPr>
          <w:rFonts w:ascii="ＭＳ 明朝" w:eastAsia="ＭＳ 明朝" w:hAnsi="ＭＳ 明朝" w:hint="eastAsia"/>
          <w:lang w:eastAsia="ja-JP"/>
        </w:rPr>
        <w:t>3</w:t>
      </w:r>
      <w:r>
        <w:rPr>
          <w:rFonts w:ascii="ＭＳ 明朝" w:eastAsia="ＭＳ 明朝" w:hAnsi="ＭＳ 明朝" w:hint="eastAsia"/>
          <w:lang w:eastAsia="ja-JP"/>
        </w:rPr>
        <w:t xml:space="preserve">　</w:t>
      </w:r>
      <w:r w:rsidR="00E710D1" w:rsidRPr="005F20B1">
        <w:rPr>
          <w:rFonts w:ascii="ＭＳ 明朝" w:eastAsia="ＭＳ 明朝" w:hAnsi="ＭＳ 明朝" w:hint="eastAsia"/>
          <w:lang w:eastAsia="ja-JP"/>
        </w:rPr>
        <w:t>放射線業務従事者は、施設及び設備等の保全に関し、異常を認めた場合は、遅滞なく放射線管理室に報告しなければならない。</w:t>
      </w:r>
    </w:p>
    <w:p w14:paraId="350F6B5D" w14:textId="20331C32" w:rsidR="00E710D1" w:rsidRPr="005F20B1" w:rsidRDefault="005F20B1" w:rsidP="00404416">
      <w:pPr>
        <w:pStyle w:val="a3"/>
        <w:tabs>
          <w:tab w:val="left" w:pos="533"/>
        </w:tabs>
        <w:spacing w:before="0"/>
        <w:ind w:left="0" w:firstLineChars="100" w:firstLine="210"/>
        <w:rPr>
          <w:rFonts w:ascii="ＭＳ 明朝" w:eastAsia="ＭＳ 明朝" w:hAnsi="ＭＳ 明朝"/>
          <w:lang w:eastAsia="ja-JP"/>
        </w:rPr>
      </w:pPr>
      <w:r w:rsidRPr="005F20B1">
        <w:rPr>
          <w:rFonts w:ascii="ＭＳ 明朝" w:eastAsia="ＭＳ 明朝" w:hAnsi="ＭＳ 明朝" w:hint="eastAsia"/>
          <w:lang w:eastAsia="ja-JP"/>
        </w:rPr>
        <w:t xml:space="preserve">4　</w:t>
      </w:r>
      <w:r w:rsidR="00E710D1" w:rsidRPr="005F20B1">
        <w:rPr>
          <w:rFonts w:ascii="ＭＳ 明朝" w:eastAsia="ＭＳ 明朝" w:hAnsi="ＭＳ 明朝" w:hint="eastAsia"/>
          <w:lang w:eastAsia="ja-JP"/>
        </w:rPr>
        <w:t>前３項に関し異常があった場合、主任者は、速やかに修理等必要な措置を講ずるよう、</w:t>
      </w:r>
      <w:r w:rsidR="00E710D1" w:rsidRPr="005F20B1">
        <w:rPr>
          <w:rFonts w:ascii="ＭＳ 明朝" w:eastAsia="ＭＳ 明朝" w:hAnsi="ＭＳ 明朝"/>
          <w:lang w:eastAsia="ja-JP"/>
        </w:rPr>
        <w:t xml:space="preserve"> </w:t>
      </w:r>
      <w:r w:rsidR="00E710D1" w:rsidRPr="005F20B1">
        <w:rPr>
          <w:rFonts w:ascii="ＭＳ 明朝" w:eastAsia="ＭＳ 明朝" w:hAnsi="ＭＳ 明朝" w:hint="eastAsia"/>
          <w:lang w:eastAsia="ja-JP"/>
        </w:rPr>
        <w:t>研究科長に上申する。</w:t>
      </w:r>
    </w:p>
    <w:p w14:paraId="2B96A5B4" w14:textId="7DE392F2" w:rsidR="00E710D1" w:rsidRPr="005F20B1" w:rsidRDefault="005F20B1" w:rsidP="00404416">
      <w:pPr>
        <w:pStyle w:val="a3"/>
        <w:tabs>
          <w:tab w:val="left" w:pos="533"/>
        </w:tabs>
        <w:spacing w:before="0"/>
        <w:ind w:left="0" w:firstLineChars="100" w:firstLine="210"/>
        <w:rPr>
          <w:rFonts w:ascii="ＭＳ 明朝" w:eastAsia="ＭＳ 明朝" w:hAnsi="ＭＳ 明朝"/>
          <w:lang w:eastAsia="ja-JP"/>
        </w:rPr>
      </w:pPr>
      <w:r w:rsidRPr="005F20B1">
        <w:rPr>
          <w:rFonts w:ascii="ＭＳ 明朝" w:eastAsia="ＭＳ 明朝" w:hAnsi="ＭＳ 明朝" w:hint="eastAsia"/>
          <w:lang w:eastAsia="ja-JP"/>
        </w:rPr>
        <w:t xml:space="preserve">5　</w:t>
      </w:r>
      <w:r w:rsidR="00E710D1" w:rsidRPr="005F20B1">
        <w:rPr>
          <w:rFonts w:ascii="ＭＳ 明朝" w:eastAsia="ＭＳ 明朝" w:hAnsi="ＭＳ 明朝" w:hint="eastAsia"/>
          <w:lang w:eastAsia="ja-JP"/>
        </w:rPr>
        <w:t>前項の点検においては、次の項目を記録し、この記録は毎年３月３１日又は事業所の廃止等を行う場合は廃止日等に閉鎖し、放射線管理室において５年間保存しなければならない。</w:t>
      </w:r>
    </w:p>
    <w:p w14:paraId="4D5FB8D7" w14:textId="295803BE" w:rsidR="00E710D1" w:rsidRPr="005F20B1" w:rsidRDefault="005F20B1" w:rsidP="00D023AA">
      <w:pPr>
        <w:pStyle w:val="a3"/>
        <w:spacing w:before="0"/>
        <w:ind w:left="0" w:firstLineChars="100" w:firstLine="210"/>
        <w:rPr>
          <w:rFonts w:ascii="ＭＳ 明朝" w:eastAsia="ＭＳ 明朝" w:hAnsi="ＭＳ 明朝"/>
          <w:lang w:eastAsia="ja-JP"/>
        </w:rPr>
      </w:pPr>
      <w:r w:rsidRPr="005F20B1">
        <w:rPr>
          <w:rFonts w:ascii="ＭＳ 明朝" w:eastAsia="ＭＳ 明朝" w:hAnsi="ＭＳ 明朝" w:hint="eastAsia"/>
          <w:lang w:eastAsia="ja-JP"/>
        </w:rPr>
        <w:t>(</w:t>
      </w:r>
      <w:r w:rsidRPr="005F20B1">
        <w:rPr>
          <w:rFonts w:ascii="ＭＳ 明朝" w:eastAsia="ＭＳ 明朝" w:hAnsi="ＭＳ 明朝"/>
          <w:lang w:eastAsia="ja-JP"/>
        </w:rPr>
        <w:t>1)</w:t>
      </w:r>
      <w:r w:rsidRPr="005F20B1">
        <w:rPr>
          <w:rFonts w:ascii="ＭＳ 明朝" w:eastAsia="ＭＳ 明朝" w:hAnsi="ＭＳ 明朝" w:hint="eastAsia"/>
          <w:lang w:eastAsia="ja-JP"/>
        </w:rPr>
        <w:t xml:space="preserve">　</w:t>
      </w:r>
      <w:r w:rsidR="00E710D1" w:rsidRPr="005F20B1">
        <w:rPr>
          <w:rFonts w:ascii="ＭＳ 明朝" w:eastAsia="ＭＳ 明朝" w:hAnsi="ＭＳ 明朝" w:hint="eastAsia"/>
          <w:lang w:eastAsia="ja-JP"/>
        </w:rPr>
        <w:t>点検の実施年月日</w:t>
      </w:r>
    </w:p>
    <w:p w14:paraId="6C42F0C3" w14:textId="2BE8DDC1" w:rsidR="00E710D1" w:rsidRPr="005F20B1" w:rsidRDefault="005F20B1" w:rsidP="00D023AA">
      <w:pPr>
        <w:pStyle w:val="a3"/>
        <w:spacing w:before="0"/>
        <w:ind w:left="0" w:firstLineChars="100" w:firstLine="210"/>
        <w:rPr>
          <w:rFonts w:ascii="ＭＳ 明朝" w:eastAsia="ＭＳ 明朝" w:hAnsi="ＭＳ 明朝"/>
          <w:lang w:eastAsia="ja-JP"/>
        </w:rPr>
      </w:pPr>
      <w:r w:rsidRPr="005F20B1">
        <w:rPr>
          <w:rFonts w:ascii="ＭＳ 明朝" w:eastAsia="ＭＳ 明朝" w:hAnsi="ＭＳ 明朝" w:hint="eastAsia"/>
          <w:lang w:eastAsia="ja-JP"/>
        </w:rPr>
        <w:t>(</w:t>
      </w:r>
      <w:r w:rsidRPr="005F20B1">
        <w:rPr>
          <w:rFonts w:ascii="ＭＳ 明朝" w:eastAsia="ＭＳ 明朝" w:hAnsi="ＭＳ 明朝"/>
          <w:lang w:eastAsia="ja-JP"/>
        </w:rPr>
        <w:t>2)</w:t>
      </w:r>
      <w:r w:rsidRPr="005F20B1">
        <w:rPr>
          <w:rFonts w:ascii="ＭＳ 明朝" w:eastAsia="ＭＳ 明朝" w:hAnsi="ＭＳ 明朝" w:hint="eastAsia"/>
          <w:lang w:eastAsia="ja-JP"/>
        </w:rPr>
        <w:t xml:space="preserve">　</w:t>
      </w:r>
      <w:r w:rsidR="00E710D1" w:rsidRPr="005F20B1">
        <w:rPr>
          <w:rFonts w:ascii="ＭＳ 明朝" w:eastAsia="ＭＳ 明朝" w:hAnsi="ＭＳ 明朝" w:hint="eastAsia"/>
          <w:lang w:eastAsia="ja-JP"/>
        </w:rPr>
        <w:t>点検の結果及びこれに伴う措置の内容</w:t>
      </w:r>
    </w:p>
    <w:p w14:paraId="5F1B4ED1" w14:textId="3A9D1328" w:rsidR="00E710D1" w:rsidRPr="005F20B1" w:rsidRDefault="005F20B1" w:rsidP="00D023AA">
      <w:pPr>
        <w:pStyle w:val="a3"/>
        <w:spacing w:before="0"/>
        <w:ind w:left="0" w:firstLineChars="100" w:firstLine="210"/>
        <w:rPr>
          <w:rFonts w:ascii="ＭＳ 明朝" w:eastAsia="ＭＳ 明朝" w:hAnsi="ＭＳ 明朝"/>
          <w:strike/>
          <w:lang w:eastAsia="ja-JP"/>
        </w:rPr>
      </w:pPr>
      <w:r w:rsidRPr="005F20B1">
        <w:rPr>
          <w:rFonts w:ascii="ＭＳ 明朝" w:eastAsia="ＭＳ 明朝" w:hAnsi="ＭＳ 明朝" w:hint="eastAsia"/>
          <w:lang w:eastAsia="ja-JP"/>
        </w:rPr>
        <w:t>(</w:t>
      </w:r>
      <w:r w:rsidRPr="005F20B1">
        <w:rPr>
          <w:rFonts w:ascii="ＭＳ 明朝" w:eastAsia="ＭＳ 明朝" w:hAnsi="ＭＳ 明朝"/>
          <w:lang w:eastAsia="ja-JP"/>
        </w:rPr>
        <w:t>3)</w:t>
      </w:r>
      <w:r w:rsidRPr="005F20B1">
        <w:rPr>
          <w:rFonts w:ascii="ＭＳ 明朝" w:eastAsia="ＭＳ 明朝" w:hAnsi="ＭＳ 明朝" w:hint="eastAsia"/>
          <w:lang w:eastAsia="ja-JP"/>
        </w:rPr>
        <w:t xml:space="preserve">　</w:t>
      </w:r>
      <w:r w:rsidR="00E710D1" w:rsidRPr="005F20B1">
        <w:rPr>
          <w:rFonts w:ascii="ＭＳ 明朝" w:eastAsia="ＭＳ 明朝" w:hAnsi="ＭＳ 明朝" w:hint="eastAsia"/>
          <w:lang w:eastAsia="ja-JP"/>
        </w:rPr>
        <w:t>点検を行った者の氏名</w:t>
      </w:r>
    </w:p>
    <w:p w14:paraId="35AB8A02" w14:textId="77777777" w:rsidR="00E710D1" w:rsidRPr="003E463C" w:rsidRDefault="00E710D1" w:rsidP="00D023AA">
      <w:pPr>
        <w:rPr>
          <w:rFonts w:ascii="ＭＳ ゴシック" w:eastAsia="ＭＳ ゴシック" w:hAnsi="ＭＳ ゴシック" w:cs="ＭＳ ゴシック"/>
          <w:sz w:val="24"/>
          <w:szCs w:val="24"/>
          <w:lang w:eastAsia="ja-JP"/>
        </w:rPr>
      </w:pPr>
    </w:p>
    <w:p w14:paraId="10DA3FA7" w14:textId="439C8853" w:rsidR="00E710D1" w:rsidRPr="008900D6" w:rsidRDefault="00E710D1" w:rsidP="00D023AA">
      <w:pPr>
        <w:pStyle w:val="a3"/>
        <w:tabs>
          <w:tab w:val="left" w:pos="1583"/>
        </w:tabs>
        <w:spacing w:before="0"/>
        <w:ind w:left="0"/>
        <w:rPr>
          <w:rFonts w:ascii="ＭＳ 明朝" w:eastAsia="ＭＳ 明朝" w:hAnsi="ＭＳ 明朝"/>
          <w:lang w:eastAsia="ja-JP"/>
        </w:rPr>
      </w:pPr>
      <w:r w:rsidRPr="000F32DD">
        <w:rPr>
          <w:rFonts w:cs="ＭＳ Ｐゴシック" w:hint="eastAsia"/>
          <w:w w:val="110"/>
          <w:lang w:eastAsia="ja-JP"/>
        </w:rPr>
        <w:t>第</w:t>
      </w:r>
      <w:r w:rsidR="008900D6">
        <w:rPr>
          <w:rFonts w:cs="ＭＳ Ｐゴシック" w:hint="eastAsia"/>
          <w:w w:val="110"/>
          <w:lang w:eastAsia="ja-JP"/>
        </w:rPr>
        <w:t>5</w:t>
      </w:r>
      <w:r w:rsidRPr="000F32DD">
        <w:rPr>
          <w:rFonts w:cs="ＭＳ Ｐゴシック" w:hint="eastAsia"/>
          <w:w w:val="110"/>
          <w:lang w:eastAsia="ja-JP"/>
        </w:rPr>
        <w:t>章</w:t>
      </w:r>
      <w:r w:rsidR="008900D6" w:rsidRPr="008900D6">
        <w:rPr>
          <w:rFonts w:ascii="ＭＳ 明朝" w:eastAsia="ＭＳ 明朝" w:hAnsi="ＭＳ 明朝" w:cs="ＭＳ Ｐゴシック" w:hint="eastAsia"/>
          <w:w w:val="110"/>
          <w:lang w:eastAsia="ja-JP"/>
        </w:rPr>
        <w:t xml:space="preserve">　</w:t>
      </w:r>
      <w:r w:rsidRPr="008900D6">
        <w:rPr>
          <w:rFonts w:ascii="ＭＳ 明朝" w:eastAsia="ＭＳ 明朝" w:hAnsi="ＭＳ 明朝" w:hint="eastAsia"/>
          <w:w w:val="110"/>
          <w:lang w:eastAsia="ja-JP"/>
        </w:rPr>
        <w:t>使用</w:t>
      </w:r>
    </w:p>
    <w:p w14:paraId="1FC8A3BD" w14:textId="77777777" w:rsidR="00E710D1" w:rsidRPr="00A05772" w:rsidRDefault="00E710D1" w:rsidP="00D023AA">
      <w:pPr>
        <w:pStyle w:val="a3"/>
        <w:spacing w:before="0"/>
        <w:ind w:left="0" w:firstLineChars="100" w:firstLine="210"/>
        <w:rPr>
          <w:lang w:eastAsia="ja-JP"/>
        </w:rPr>
      </w:pPr>
      <w:r w:rsidRPr="00A05772">
        <w:rPr>
          <w:rFonts w:hint="eastAsia"/>
          <w:lang w:eastAsia="ja-JP"/>
        </w:rPr>
        <w:t>（非密封放射性同位元素の使用）</w:t>
      </w:r>
    </w:p>
    <w:p w14:paraId="6F3E5ABB" w14:textId="08B21DD5" w:rsidR="00E710D1" w:rsidRPr="008900D6" w:rsidRDefault="00E710D1" w:rsidP="00404416">
      <w:pPr>
        <w:pStyle w:val="a3"/>
        <w:tabs>
          <w:tab w:val="left" w:pos="1057"/>
        </w:tabs>
        <w:spacing w:before="0"/>
        <w:ind w:left="0" w:firstLineChars="100" w:firstLine="210"/>
        <w:rPr>
          <w:rFonts w:ascii="ＭＳ 明朝" w:eastAsia="ＭＳ 明朝" w:hAnsi="ＭＳ 明朝"/>
          <w:lang w:eastAsia="ja-JP"/>
        </w:rPr>
      </w:pPr>
      <w:r w:rsidRPr="00A05772">
        <w:rPr>
          <w:rFonts w:ascii="ＭＳ Ｐゴシック" w:eastAsia="ＭＳ Ｐゴシック" w:hAnsi="ＭＳ Ｐゴシック" w:cs="ＭＳ Ｐゴシック" w:hint="eastAsia"/>
          <w:lang w:eastAsia="ja-JP"/>
        </w:rPr>
        <w:t>第</w:t>
      </w:r>
      <w:r w:rsidRPr="00A05772">
        <w:rPr>
          <w:rFonts w:ascii="ＭＳ Ｐゴシック" w:eastAsia="ＭＳ Ｐゴシック" w:hAnsi="ＭＳ Ｐゴシック" w:cs="ＭＳ Ｐゴシック"/>
          <w:lang w:eastAsia="ja-JP"/>
        </w:rPr>
        <w:t>18</w:t>
      </w:r>
      <w:r w:rsidRPr="00A05772">
        <w:rPr>
          <w:rFonts w:ascii="ＭＳ Ｐゴシック" w:eastAsia="ＭＳ Ｐゴシック" w:hAnsi="ＭＳ Ｐゴシック" w:cs="ＭＳ Ｐゴシック" w:hint="eastAsia"/>
          <w:lang w:eastAsia="ja-JP"/>
        </w:rPr>
        <w:t>条</w:t>
      </w:r>
      <w:r w:rsidR="008900D6" w:rsidRPr="008900D6">
        <w:rPr>
          <w:rFonts w:ascii="ＭＳ 明朝" w:eastAsia="ＭＳ 明朝" w:hAnsi="ＭＳ 明朝" w:cs="ＭＳ Ｐゴシック" w:hint="eastAsia"/>
          <w:lang w:eastAsia="ja-JP"/>
        </w:rPr>
        <w:t xml:space="preserve">　</w:t>
      </w:r>
      <w:r w:rsidRPr="008900D6">
        <w:rPr>
          <w:rFonts w:ascii="ＭＳ 明朝" w:eastAsia="ＭＳ 明朝" w:hAnsi="ＭＳ 明朝" w:cs="ＭＳ Ｐゴシック" w:hint="eastAsia"/>
          <w:lang w:eastAsia="ja-JP"/>
        </w:rPr>
        <w:t>密封されていない放射性同位元素</w:t>
      </w:r>
      <w:r w:rsidR="000F32DD" w:rsidRPr="008900D6">
        <w:rPr>
          <w:rFonts w:ascii="ＭＳ 明朝" w:eastAsia="ＭＳ 明朝" w:hAnsi="ＭＳ 明朝" w:cs="ＭＳ Ｐゴシック" w:hint="eastAsia"/>
          <w:lang w:eastAsia="ja-JP"/>
        </w:rPr>
        <w:t>（</w:t>
      </w:r>
      <w:r w:rsidRPr="008900D6">
        <w:rPr>
          <w:rFonts w:ascii="ＭＳ 明朝" w:eastAsia="ＭＳ 明朝" w:hAnsi="ＭＳ 明朝" w:cs="ＭＳ Ｐゴシック" w:hint="eastAsia"/>
          <w:lang w:eastAsia="ja-JP"/>
        </w:rPr>
        <w:t>以下、「</w:t>
      </w:r>
      <w:r w:rsidRPr="008900D6">
        <w:rPr>
          <w:rFonts w:ascii="ＭＳ 明朝" w:eastAsia="ＭＳ 明朝" w:hAnsi="ＭＳ 明朝" w:hint="eastAsia"/>
          <w:lang w:eastAsia="ja-JP"/>
        </w:rPr>
        <w:t>非密封放射性同位元素」という。）を使用する者は、放射線管理室の管理のもとに、次の各号に掲げる事項を遵守しなければならない。</w:t>
      </w:r>
    </w:p>
    <w:p w14:paraId="462BA64E" w14:textId="69AD4A78" w:rsidR="00E710D1" w:rsidRPr="008900D6" w:rsidRDefault="008900D6" w:rsidP="00404416">
      <w:pPr>
        <w:pStyle w:val="a3"/>
        <w:spacing w:before="0"/>
        <w:ind w:leftChars="101" w:left="537" w:hangingChars="150" w:hanging="315"/>
        <w:rPr>
          <w:rFonts w:ascii="ＭＳ 明朝" w:eastAsia="ＭＳ 明朝" w:hAnsi="ＭＳ 明朝"/>
          <w:lang w:eastAsia="ja-JP"/>
        </w:rPr>
      </w:pPr>
      <w:r w:rsidRPr="008900D6">
        <w:rPr>
          <w:rFonts w:ascii="ＭＳ 明朝" w:eastAsia="ＭＳ 明朝" w:hAnsi="ＭＳ 明朝" w:hint="eastAsia"/>
          <w:lang w:eastAsia="ja-JP"/>
        </w:rPr>
        <w:t>(</w:t>
      </w:r>
      <w:r w:rsidRPr="008900D6">
        <w:rPr>
          <w:rFonts w:ascii="ＭＳ 明朝" w:eastAsia="ＭＳ 明朝" w:hAnsi="ＭＳ 明朝"/>
          <w:lang w:eastAsia="ja-JP"/>
        </w:rPr>
        <w:t>1)</w:t>
      </w:r>
      <w:r w:rsidRPr="008900D6">
        <w:rPr>
          <w:rFonts w:ascii="ＭＳ 明朝" w:eastAsia="ＭＳ 明朝" w:hAnsi="ＭＳ 明朝" w:hint="eastAsia"/>
          <w:lang w:eastAsia="ja-JP"/>
        </w:rPr>
        <w:t xml:space="preserve">　</w:t>
      </w:r>
      <w:r w:rsidR="00E710D1" w:rsidRPr="008900D6">
        <w:rPr>
          <w:rFonts w:ascii="ＭＳ 明朝" w:eastAsia="ＭＳ 明朝" w:hAnsi="ＭＳ 明朝" w:hint="eastAsia"/>
          <w:lang w:eastAsia="ja-JP"/>
        </w:rPr>
        <w:t>非密封放射性同位元素の使用は、別に定める農学生命科学研究科ＲＩ施設使用心得に従って作業室において行い、承認使用数量を越えないこと。</w:t>
      </w:r>
    </w:p>
    <w:p w14:paraId="1397C73F" w14:textId="76BB2106" w:rsidR="00E710D1" w:rsidRPr="008900D6" w:rsidRDefault="008900D6" w:rsidP="00D023AA">
      <w:pPr>
        <w:pStyle w:val="a3"/>
        <w:spacing w:before="0"/>
        <w:ind w:left="0" w:firstLineChars="100" w:firstLine="210"/>
        <w:rPr>
          <w:rFonts w:ascii="ＭＳ 明朝" w:eastAsia="ＭＳ 明朝" w:hAnsi="ＭＳ 明朝"/>
          <w:lang w:eastAsia="ja-JP"/>
        </w:rPr>
      </w:pPr>
      <w:r w:rsidRPr="008900D6">
        <w:rPr>
          <w:rFonts w:ascii="ＭＳ 明朝" w:eastAsia="ＭＳ 明朝" w:hAnsi="ＭＳ 明朝" w:hint="eastAsia"/>
          <w:lang w:eastAsia="ja-JP"/>
        </w:rPr>
        <w:lastRenderedPageBreak/>
        <w:t>(</w:t>
      </w:r>
      <w:r w:rsidRPr="008900D6">
        <w:rPr>
          <w:rFonts w:ascii="ＭＳ 明朝" w:eastAsia="ＭＳ 明朝" w:hAnsi="ＭＳ 明朝"/>
          <w:lang w:eastAsia="ja-JP"/>
        </w:rPr>
        <w:t>2)</w:t>
      </w:r>
      <w:r w:rsidRPr="008900D6">
        <w:rPr>
          <w:rFonts w:ascii="ＭＳ 明朝" w:eastAsia="ＭＳ 明朝" w:hAnsi="ＭＳ 明朝" w:hint="eastAsia"/>
          <w:lang w:eastAsia="ja-JP"/>
        </w:rPr>
        <w:t xml:space="preserve">　</w:t>
      </w:r>
      <w:r w:rsidR="00E710D1" w:rsidRPr="008900D6">
        <w:rPr>
          <w:rFonts w:ascii="ＭＳ 明朝" w:eastAsia="ＭＳ 明朝" w:hAnsi="ＭＳ 明朝" w:hint="eastAsia"/>
          <w:lang w:eastAsia="ja-JP"/>
        </w:rPr>
        <w:t>排気設備が正常に動作していることを確認すること。</w:t>
      </w:r>
    </w:p>
    <w:p w14:paraId="40C3653F" w14:textId="00BC25BF" w:rsidR="00E710D1" w:rsidRPr="008900D6" w:rsidRDefault="008900D6" w:rsidP="00D023AA">
      <w:pPr>
        <w:pStyle w:val="a3"/>
        <w:spacing w:before="0"/>
        <w:ind w:left="0" w:firstLineChars="100" w:firstLine="210"/>
        <w:rPr>
          <w:rFonts w:ascii="ＭＳ 明朝" w:eastAsia="ＭＳ 明朝" w:hAnsi="ＭＳ 明朝"/>
          <w:lang w:eastAsia="ja-JP"/>
        </w:rPr>
      </w:pPr>
      <w:r w:rsidRPr="008900D6">
        <w:rPr>
          <w:rFonts w:ascii="ＭＳ 明朝" w:eastAsia="ＭＳ 明朝" w:hAnsi="ＭＳ 明朝" w:hint="eastAsia"/>
          <w:lang w:eastAsia="ja-JP"/>
        </w:rPr>
        <w:t>(</w:t>
      </w:r>
      <w:r w:rsidRPr="008900D6">
        <w:rPr>
          <w:rFonts w:ascii="ＭＳ 明朝" w:eastAsia="ＭＳ 明朝" w:hAnsi="ＭＳ 明朝"/>
          <w:lang w:eastAsia="ja-JP"/>
        </w:rPr>
        <w:t>3)</w:t>
      </w:r>
      <w:r w:rsidRPr="008900D6">
        <w:rPr>
          <w:rFonts w:ascii="ＭＳ 明朝" w:eastAsia="ＭＳ 明朝" w:hAnsi="ＭＳ 明朝" w:hint="eastAsia"/>
          <w:lang w:eastAsia="ja-JP"/>
        </w:rPr>
        <w:t xml:space="preserve">　</w:t>
      </w:r>
      <w:r w:rsidR="00E710D1" w:rsidRPr="008900D6">
        <w:rPr>
          <w:rFonts w:ascii="ＭＳ 明朝" w:eastAsia="ＭＳ 明朝" w:hAnsi="ＭＳ 明朝" w:hint="eastAsia"/>
          <w:lang w:eastAsia="ja-JP"/>
        </w:rPr>
        <w:t>吸収材、受け皿の使用等汚染の防止に必要な措置を講ずること。</w:t>
      </w:r>
    </w:p>
    <w:p w14:paraId="231005EB" w14:textId="5BA53B7D" w:rsidR="00E710D1" w:rsidRPr="008900D6" w:rsidRDefault="008900D6" w:rsidP="00D023AA">
      <w:pPr>
        <w:pStyle w:val="a3"/>
        <w:spacing w:before="0"/>
        <w:ind w:left="0" w:firstLineChars="100" w:firstLine="210"/>
        <w:rPr>
          <w:rFonts w:ascii="ＭＳ 明朝" w:eastAsia="ＭＳ 明朝" w:hAnsi="ＭＳ 明朝"/>
          <w:lang w:eastAsia="ja-JP"/>
        </w:rPr>
      </w:pPr>
      <w:r w:rsidRPr="008900D6">
        <w:rPr>
          <w:rFonts w:ascii="ＭＳ 明朝" w:eastAsia="ＭＳ 明朝" w:hAnsi="ＭＳ 明朝" w:hint="eastAsia"/>
          <w:lang w:eastAsia="ja-JP"/>
        </w:rPr>
        <w:t>(</w:t>
      </w:r>
      <w:r w:rsidRPr="008900D6">
        <w:rPr>
          <w:rFonts w:ascii="ＭＳ 明朝" w:eastAsia="ＭＳ 明朝" w:hAnsi="ＭＳ 明朝"/>
          <w:lang w:eastAsia="ja-JP"/>
        </w:rPr>
        <w:t>4)</w:t>
      </w:r>
      <w:r w:rsidRPr="008900D6">
        <w:rPr>
          <w:rFonts w:ascii="ＭＳ 明朝" w:eastAsia="ＭＳ 明朝" w:hAnsi="ＭＳ 明朝" w:hint="eastAsia"/>
          <w:lang w:eastAsia="ja-JP"/>
        </w:rPr>
        <w:t xml:space="preserve">　</w:t>
      </w:r>
      <w:r w:rsidR="00E710D1" w:rsidRPr="008900D6">
        <w:rPr>
          <w:rFonts w:ascii="ＭＳ 明朝" w:eastAsia="ＭＳ 明朝" w:hAnsi="ＭＳ 明朝" w:hint="eastAsia"/>
          <w:lang w:eastAsia="ja-JP"/>
        </w:rPr>
        <w:t>遮蔽物により適切な遮蔽を行うこと。</w:t>
      </w:r>
    </w:p>
    <w:p w14:paraId="38BFCEA8" w14:textId="5AEB42B3" w:rsidR="00E710D1" w:rsidRPr="008900D6" w:rsidRDefault="008900D6" w:rsidP="00D023AA">
      <w:pPr>
        <w:pStyle w:val="a3"/>
        <w:spacing w:before="0"/>
        <w:ind w:left="0" w:firstLineChars="100" w:firstLine="210"/>
        <w:rPr>
          <w:rFonts w:ascii="ＭＳ 明朝" w:eastAsia="ＭＳ 明朝" w:hAnsi="ＭＳ 明朝"/>
          <w:lang w:eastAsia="ja-JP"/>
        </w:rPr>
      </w:pPr>
      <w:r w:rsidRPr="008900D6">
        <w:rPr>
          <w:rFonts w:ascii="ＭＳ 明朝" w:eastAsia="ＭＳ 明朝" w:hAnsi="ＭＳ 明朝" w:hint="eastAsia"/>
          <w:lang w:eastAsia="ja-JP"/>
        </w:rPr>
        <w:t>(</w:t>
      </w:r>
      <w:r w:rsidRPr="008900D6">
        <w:rPr>
          <w:rFonts w:ascii="ＭＳ 明朝" w:eastAsia="ＭＳ 明朝" w:hAnsi="ＭＳ 明朝"/>
          <w:lang w:eastAsia="ja-JP"/>
        </w:rPr>
        <w:t>5)</w:t>
      </w:r>
      <w:r w:rsidRPr="008900D6">
        <w:rPr>
          <w:rFonts w:ascii="ＭＳ 明朝" w:eastAsia="ＭＳ 明朝" w:hAnsi="ＭＳ 明朝" w:hint="eastAsia"/>
          <w:lang w:eastAsia="ja-JP"/>
        </w:rPr>
        <w:t xml:space="preserve">　</w:t>
      </w:r>
      <w:r w:rsidR="00E710D1" w:rsidRPr="008900D6">
        <w:rPr>
          <w:rFonts w:ascii="ＭＳ 明朝" w:eastAsia="ＭＳ 明朝" w:hAnsi="ＭＳ 明朝" w:hint="eastAsia"/>
          <w:lang w:eastAsia="ja-JP"/>
        </w:rPr>
        <w:t>線源との間に十分な距離を設けること。</w:t>
      </w:r>
    </w:p>
    <w:p w14:paraId="3167C50B" w14:textId="45D0644F" w:rsidR="00E710D1" w:rsidRPr="008900D6" w:rsidRDefault="008900D6" w:rsidP="00D023AA">
      <w:pPr>
        <w:pStyle w:val="a3"/>
        <w:spacing w:before="0"/>
        <w:ind w:left="0" w:firstLineChars="100" w:firstLine="210"/>
        <w:rPr>
          <w:rFonts w:ascii="ＭＳ 明朝" w:eastAsia="ＭＳ 明朝" w:hAnsi="ＭＳ 明朝"/>
          <w:lang w:eastAsia="ja-JP"/>
        </w:rPr>
      </w:pPr>
      <w:r w:rsidRPr="008900D6">
        <w:rPr>
          <w:rFonts w:ascii="ＭＳ 明朝" w:eastAsia="ＭＳ 明朝" w:hAnsi="ＭＳ 明朝" w:hint="eastAsia"/>
          <w:lang w:eastAsia="ja-JP"/>
        </w:rPr>
        <w:t xml:space="preserve">(6)　</w:t>
      </w:r>
      <w:r w:rsidR="00E710D1" w:rsidRPr="008900D6">
        <w:rPr>
          <w:rFonts w:ascii="ＭＳ 明朝" w:eastAsia="ＭＳ 明朝" w:hAnsi="ＭＳ 明朝" w:hint="eastAsia"/>
          <w:lang w:eastAsia="ja-JP"/>
        </w:rPr>
        <w:t>放射線に被ばくする時間をできるだけ少なくすること。</w:t>
      </w:r>
    </w:p>
    <w:p w14:paraId="74FF11CE" w14:textId="5CE3DE00" w:rsidR="00E710D1" w:rsidRPr="008900D6" w:rsidRDefault="008900D6" w:rsidP="00404416">
      <w:pPr>
        <w:pStyle w:val="a3"/>
        <w:spacing w:before="0"/>
        <w:ind w:leftChars="101" w:left="537" w:hangingChars="150" w:hanging="315"/>
        <w:rPr>
          <w:rFonts w:ascii="ＭＳ 明朝" w:eastAsia="ＭＳ 明朝" w:hAnsi="ＭＳ 明朝"/>
          <w:lang w:eastAsia="ja-JP"/>
        </w:rPr>
      </w:pPr>
      <w:r w:rsidRPr="008900D6">
        <w:rPr>
          <w:rFonts w:ascii="ＭＳ 明朝" w:eastAsia="ＭＳ 明朝" w:hAnsi="ＭＳ 明朝" w:hint="eastAsia"/>
          <w:lang w:eastAsia="ja-JP"/>
        </w:rPr>
        <w:t>(</w:t>
      </w:r>
      <w:r w:rsidRPr="008900D6">
        <w:rPr>
          <w:rFonts w:ascii="ＭＳ 明朝" w:eastAsia="ＭＳ 明朝" w:hAnsi="ＭＳ 明朝"/>
          <w:lang w:eastAsia="ja-JP"/>
        </w:rPr>
        <w:t>7)</w:t>
      </w:r>
      <w:r w:rsidRPr="008900D6">
        <w:rPr>
          <w:rFonts w:ascii="ＭＳ 明朝" w:eastAsia="ＭＳ 明朝" w:hAnsi="ＭＳ 明朝" w:hint="eastAsia"/>
          <w:lang w:eastAsia="ja-JP"/>
        </w:rPr>
        <w:t xml:space="preserve">　</w:t>
      </w:r>
      <w:r w:rsidR="00E710D1" w:rsidRPr="008900D6">
        <w:rPr>
          <w:rFonts w:ascii="ＭＳ 明朝" w:eastAsia="ＭＳ 明朝" w:hAnsi="ＭＳ 明朝" w:hint="eastAsia"/>
          <w:lang w:eastAsia="ja-JP"/>
        </w:rPr>
        <w:t>作業室においては、作業衣、保護具等を着用して作業すること。また、これらを着用してみだりに管理区域から退出しないこと。</w:t>
      </w:r>
    </w:p>
    <w:p w14:paraId="785B11BB" w14:textId="17DE4F88" w:rsidR="00E710D1" w:rsidRPr="008900D6" w:rsidRDefault="008900D6" w:rsidP="00404416">
      <w:pPr>
        <w:pStyle w:val="a3"/>
        <w:spacing w:before="0"/>
        <w:ind w:leftChars="101" w:left="537" w:hangingChars="150" w:hanging="315"/>
        <w:rPr>
          <w:rFonts w:ascii="ＭＳ 明朝" w:eastAsia="ＭＳ 明朝" w:hAnsi="ＭＳ 明朝"/>
          <w:lang w:eastAsia="ja-JP"/>
        </w:rPr>
      </w:pPr>
      <w:r w:rsidRPr="008900D6">
        <w:rPr>
          <w:rFonts w:ascii="ＭＳ 明朝" w:eastAsia="ＭＳ 明朝" w:hAnsi="ＭＳ 明朝" w:hint="eastAsia"/>
          <w:lang w:eastAsia="ja-JP"/>
        </w:rPr>
        <w:t>(</w:t>
      </w:r>
      <w:r w:rsidRPr="008900D6">
        <w:rPr>
          <w:rFonts w:ascii="ＭＳ 明朝" w:eastAsia="ＭＳ 明朝" w:hAnsi="ＭＳ 明朝"/>
          <w:lang w:eastAsia="ja-JP"/>
        </w:rPr>
        <w:t>8)</w:t>
      </w:r>
      <w:r w:rsidRPr="008900D6">
        <w:rPr>
          <w:rFonts w:ascii="ＭＳ 明朝" w:eastAsia="ＭＳ 明朝" w:hAnsi="ＭＳ 明朝" w:hint="eastAsia"/>
          <w:lang w:eastAsia="ja-JP"/>
        </w:rPr>
        <w:t xml:space="preserve">　</w:t>
      </w:r>
      <w:r w:rsidR="00E710D1" w:rsidRPr="008900D6">
        <w:rPr>
          <w:rFonts w:ascii="ＭＳ 明朝" w:eastAsia="ＭＳ 明朝" w:hAnsi="ＭＳ 明朝" w:hint="eastAsia"/>
          <w:lang w:eastAsia="ja-JP"/>
        </w:rPr>
        <w:t>作業室から退出するときは、人体及び作業衣、履物、保護具等人体に着用している物の汚染を検査し、汚染があった場合は除去すること。</w:t>
      </w:r>
    </w:p>
    <w:p w14:paraId="58C4238D" w14:textId="418D3EDE" w:rsidR="00E710D1" w:rsidRPr="008900D6" w:rsidRDefault="008900D6" w:rsidP="00404416">
      <w:pPr>
        <w:pStyle w:val="a3"/>
        <w:spacing w:before="0"/>
        <w:ind w:leftChars="101" w:left="537" w:hangingChars="150" w:hanging="315"/>
        <w:rPr>
          <w:rFonts w:ascii="ＭＳ 明朝" w:eastAsia="ＭＳ 明朝" w:hAnsi="ＭＳ 明朝"/>
          <w:lang w:eastAsia="ja-JP"/>
        </w:rPr>
      </w:pPr>
      <w:r w:rsidRPr="008900D6">
        <w:rPr>
          <w:rFonts w:ascii="ＭＳ 明朝" w:eastAsia="ＭＳ 明朝" w:hAnsi="ＭＳ 明朝" w:hint="eastAsia"/>
          <w:lang w:eastAsia="ja-JP"/>
        </w:rPr>
        <w:t>(</w:t>
      </w:r>
      <w:r w:rsidRPr="008900D6">
        <w:rPr>
          <w:rFonts w:ascii="ＭＳ 明朝" w:eastAsia="ＭＳ 明朝" w:hAnsi="ＭＳ 明朝"/>
          <w:lang w:eastAsia="ja-JP"/>
        </w:rPr>
        <w:t>9)</w:t>
      </w:r>
      <w:r w:rsidRPr="008900D6">
        <w:rPr>
          <w:rFonts w:ascii="ＭＳ 明朝" w:eastAsia="ＭＳ 明朝" w:hAnsi="ＭＳ 明朝" w:hint="eastAsia"/>
          <w:lang w:eastAsia="ja-JP"/>
        </w:rPr>
        <w:t xml:space="preserve">　</w:t>
      </w:r>
      <w:r w:rsidR="00E710D1" w:rsidRPr="008900D6">
        <w:rPr>
          <w:rFonts w:ascii="ＭＳ 明朝" w:eastAsia="ＭＳ 明朝" w:hAnsi="ＭＳ 明朝" w:hint="eastAsia"/>
          <w:lang w:eastAsia="ja-JP"/>
        </w:rPr>
        <w:t>表面の放射性同位元素の密度が表面密度限度を越えているものは、みだりに作業室から持ち出さないこと。</w:t>
      </w:r>
    </w:p>
    <w:p w14:paraId="7794B25C" w14:textId="612B4C50" w:rsidR="00E710D1" w:rsidRPr="008900D6" w:rsidRDefault="008900D6" w:rsidP="00404416">
      <w:pPr>
        <w:pStyle w:val="a3"/>
        <w:spacing w:before="0"/>
        <w:ind w:leftChars="101" w:left="537" w:hangingChars="150" w:hanging="315"/>
        <w:rPr>
          <w:rFonts w:ascii="ＭＳ 明朝" w:eastAsia="ＭＳ 明朝" w:hAnsi="ＭＳ 明朝"/>
          <w:lang w:eastAsia="ja-JP"/>
        </w:rPr>
      </w:pPr>
      <w:r w:rsidRPr="008900D6">
        <w:rPr>
          <w:rFonts w:ascii="ＭＳ 明朝" w:eastAsia="ＭＳ 明朝" w:hAnsi="ＭＳ 明朝" w:hint="eastAsia"/>
          <w:lang w:eastAsia="ja-JP"/>
        </w:rPr>
        <w:t xml:space="preserve">(10)　</w:t>
      </w:r>
      <w:r w:rsidR="00E710D1" w:rsidRPr="008900D6">
        <w:rPr>
          <w:rFonts w:ascii="ＭＳ 明朝" w:eastAsia="ＭＳ 明朝" w:hAnsi="ＭＳ 明朝" w:hint="eastAsia"/>
          <w:lang w:eastAsia="ja-JP"/>
        </w:rPr>
        <w:t>表面の放射性同位元素密度が表面密度限度の１／１０を越えているものは、みだりに管理区域から持ち出さないこと。</w:t>
      </w:r>
    </w:p>
    <w:p w14:paraId="1E8B60F8" w14:textId="3DB4BBEF" w:rsidR="00E710D1" w:rsidRPr="008900D6" w:rsidRDefault="008900D6" w:rsidP="00404416">
      <w:pPr>
        <w:pStyle w:val="a3"/>
        <w:spacing w:before="0"/>
        <w:ind w:leftChars="101" w:left="537" w:hangingChars="150" w:hanging="315"/>
        <w:rPr>
          <w:rFonts w:ascii="ＭＳ 明朝" w:eastAsia="ＭＳ 明朝" w:hAnsi="ＭＳ 明朝"/>
          <w:lang w:eastAsia="ja-JP"/>
        </w:rPr>
      </w:pPr>
      <w:r w:rsidRPr="008900D6">
        <w:rPr>
          <w:rFonts w:ascii="ＭＳ 明朝" w:eastAsia="ＭＳ 明朝" w:hAnsi="ＭＳ 明朝" w:hint="eastAsia"/>
          <w:lang w:eastAsia="ja-JP"/>
        </w:rPr>
        <w:t>(</w:t>
      </w:r>
      <w:r w:rsidRPr="008900D6">
        <w:rPr>
          <w:rFonts w:ascii="ＭＳ 明朝" w:eastAsia="ＭＳ 明朝" w:hAnsi="ＭＳ 明朝"/>
          <w:lang w:eastAsia="ja-JP"/>
        </w:rPr>
        <w:t>11)</w:t>
      </w:r>
      <w:r w:rsidRPr="008900D6">
        <w:rPr>
          <w:rFonts w:ascii="ＭＳ 明朝" w:eastAsia="ＭＳ 明朝" w:hAnsi="ＭＳ 明朝" w:hint="eastAsia"/>
          <w:lang w:eastAsia="ja-JP"/>
        </w:rPr>
        <w:t xml:space="preserve">　</w:t>
      </w:r>
      <w:r w:rsidR="00E710D1" w:rsidRPr="008900D6">
        <w:rPr>
          <w:rFonts w:ascii="ＭＳ 明朝" w:eastAsia="ＭＳ 明朝" w:hAnsi="ＭＳ 明朝" w:hint="eastAsia"/>
          <w:lang w:eastAsia="ja-JP"/>
        </w:rPr>
        <w:t>非密封放射性同位元素の使用中にその場を離れる場合は、容器及び使用場所に所定の標識を付け、注意事項を明示する等、事故発生の防止措置を講じること。</w:t>
      </w:r>
    </w:p>
    <w:p w14:paraId="6413D326" w14:textId="06F709F1" w:rsidR="00E710D1" w:rsidRPr="008900D6" w:rsidRDefault="008900D6" w:rsidP="00D023AA">
      <w:pPr>
        <w:pStyle w:val="a3"/>
        <w:spacing w:before="0"/>
        <w:ind w:left="0" w:firstLineChars="104" w:firstLine="218"/>
        <w:rPr>
          <w:rFonts w:ascii="ＭＳ 明朝" w:eastAsia="ＭＳ 明朝" w:hAnsi="ＭＳ 明朝"/>
          <w:lang w:eastAsia="ja-JP"/>
        </w:rPr>
      </w:pPr>
      <w:r>
        <w:rPr>
          <w:rFonts w:ascii="ＭＳ 明朝" w:eastAsia="ＭＳ 明朝" w:hAnsi="ＭＳ 明朝" w:hint="eastAsia"/>
          <w:lang w:eastAsia="ja-JP"/>
        </w:rPr>
        <w:t xml:space="preserve">2　</w:t>
      </w:r>
      <w:r w:rsidR="00E710D1" w:rsidRPr="008900D6">
        <w:rPr>
          <w:rFonts w:ascii="ＭＳ 明朝" w:eastAsia="ＭＳ 明朝" w:hAnsi="ＭＳ 明朝" w:hint="eastAsia"/>
          <w:lang w:eastAsia="ja-JP"/>
        </w:rPr>
        <w:t>非密封放射性同位元素の使用にあたっては、あらかじめ使用に係る計画書を作成し、放射線管理室の承認を受けなければならない。</w:t>
      </w:r>
    </w:p>
    <w:p w14:paraId="556E4F04" w14:textId="77777777" w:rsidR="00E710D1" w:rsidRPr="00A05772" w:rsidRDefault="00E710D1" w:rsidP="00D023AA">
      <w:pPr>
        <w:pStyle w:val="a3"/>
        <w:spacing w:before="0"/>
        <w:ind w:left="0" w:firstLineChars="100" w:firstLine="210"/>
        <w:rPr>
          <w:lang w:eastAsia="ja-JP"/>
        </w:rPr>
      </w:pPr>
      <w:r w:rsidRPr="00A05772">
        <w:rPr>
          <w:rFonts w:hint="eastAsia"/>
          <w:lang w:eastAsia="ja-JP"/>
        </w:rPr>
        <w:t>（密封された放射性同位元素の使用）</w:t>
      </w:r>
    </w:p>
    <w:p w14:paraId="03DA39DA" w14:textId="498EBC90" w:rsidR="00E710D1" w:rsidRPr="008900D6" w:rsidRDefault="00E710D1" w:rsidP="00404416">
      <w:pPr>
        <w:pStyle w:val="a3"/>
        <w:tabs>
          <w:tab w:val="left" w:pos="1057"/>
        </w:tabs>
        <w:spacing w:before="0"/>
        <w:ind w:left="0" w:firstLineChars="100" w:firstLine="210"/>
        <w:rPr>
          <w:rFonts w:ascii="ＭＳ 明朝" w:eastAsia="ＭＳ 明朝" w:hAnsi="ＭＳ 明朝"/>
          <w:lang w:eastAsia="ja-JP"/>
        </w:rPr>
      </w:pPr>
      <w:r w:rsidRPr="00A05772">
        <w:rPr>
          <w:rFonts w:ascii="ＭＳ Ｐゴシック" w:eastAsia="ＭＳ Ｐゴシック" w:hAnsi="ＭＳ Ｐゴシック" w:cs="ＭＳ Ｐゴシック" w:hint="eastAsia"/>
          <w:lang w:eastAsia="ja-JP"/>
        </w:rPr>
        <w:t>第</w:t>
      </w:r>
      <w:r w:rsidRPr="00A05772">
        <w:rPr>
          <w:rFonts w:ascii="ＭＳ Ｐゴシック" w:eastAsia="ＭＳ Ｐゴシック" w:hAnsi="ＭＳ Ｐゴシック" w:cs="ＭＳ Ｐゴシック"/>
          <w:lang w:eastAsia="ja-JP"/>
        </w:rPr>
        <w:t>19</w:t>
      </w:r>
      <w:r w:rsidRPr="00A05772">
        <w:rPr>
          <w:rFonts w:ascii="ＭＳ Ｐゴシック" w:eastAsia="ＭＳ Ｐゴシック" w:hAnsi="ＭＳ Ｐゴシック" w:cs="ＭＳ Ｐゴシック" w:hint="eastAsia"/>
          <w:lang w:eastAsia="ja-JP"/>
        </w:rPr>
        <w:t>条</w:t>
      </w:r>
      <w:r w:rsidR="00404416">
        <w:rPr>
          <w:rFonts w:ascii="ＭＳ 明朝" w:eastAsia="ＭＳ 明朝" w:hAnsi="ＭＳ 明朝" w:cs="ＭＳ Ｐゴシック" w:hint="eastAsia"/>
          <w:lang w:eastAsia="ja-JP"/>
        </w:rPr>
        <w:t xml:space="preserve">　</w:t>
      </w:r>
      <w:r w:rsidRPr="008900D6">
        <w:rPr>
          <w:rFonts w:ascii="ＭＳ 明朝" w:eastAsia="ＭＳ 明朝" w:hAnsi="ＭＳ 明朝" w:hint="eastAsia"/>
          <w:lang w:eastAsia="ja-JP"/>
        </w:rPr>
        <w:t>密封された放射性同位元素（以下「密封放射性同位元素」という。）を使用する者は、放射線管理室の管理のもとに、次に掲げる事項を遵守しなければならない。</w:t>
      </w:r>
    </w:p>
    <w:p w14:paraId="65EA1B29" w14:textId="7AA923D4" w:rsidR="00E710D1" w:rsidRPr="008900D6" w:rsidRDefault="008900D6" w:rsidP="00D023AA">
      <w:pPr>
        <w:pStyle w:val="a3"/>
        <w:spacing w:before="0"/>
        <w:ind w:left="0" w:firstLineChars="100" w:firstLine="210"/>
        <w:rPr>
          <w:rFonts w:ascii="ＭＳ 明朝" w:eastAsia="ＭＳ 明朝" w:hAnsi="ＭＳ 明朝"/>
          <w:lang w:eastAsia="ja-JP"/>
        </w:rPr>
      </w:pPr>
      <w:r>
        <w:rPr>
          <w:rFonts w:ascii="ＭＳ 明朝" w:eastAsia="ＭＳ 明朝" w:hAnsi="ＭＳ 明朝"/>
          <w:lang w:eastAsia="ja-JP"/>
        </w:rPr>
        <w:t>(1)</w:t>
      </w:r>
      <w:r>
        <w:rPr>
          <w:rFonts w:ascii="ＭＳ 明朝" w:eastAsia="ＭＳ 明朝" w:hAnsi="ＭＳ 明朝" w:hint="eastAsia"/>
          <w:lang w:eastAsia="ja-JP"/>
        </w:rPr>
        <w:t xml:space="preserve">　</w:t>
      </w:r>
      <w:r w:rsidR="00E710D1" w:rsidRPr="008900D6">
        <w:rPr>
          <w:rFonts w:ascii="ＭＳ 明朝" w:eastAsia="ＭＳ 明朝" w:hAnsi="ＭＳ 明朝" w:hint="eastAsia"/>
          <w:lang w:eastAsia="ja-JP"/>
        </w:rPr>
        <w:t>使用に際して、放射線測定器により密封状態が正常であることを確認すること。</w:t>
      </w:r>
    </w:p>
    <w:p w14:paraId="6120F239" w14:textId="66BF2A2E" w:rsidR="00E710D1" w:rsidRPr="008900D6" w:rsidRDefault="008900D6" w:rsidP="00D023AA">
      <w:pPr>
        <w:pStyle w:val="a3"/>
        <w:spacing w:before="0"/>
        <w:ind w:left="0" w:firstLineChars="100" w:firstLine="210"/>
        <w:rPr>
          <w:rFonts w:ascii="ＭＳ 明朝" w:eastAsia="ＭＳ 明朝" w:hAnsi="ＭＳ 明朝"/>
          <w:lang w:eastAsia="ja-JP"/>
        </w:rPr>
      </w:pPr>
      <w:r>
        <w:rPr>
          <w:rFonts w:ascii="ＭＳ 明朝" w:eastAsia="ＭＳ 明朝" w:hAnsi="ＭＳ 明朝" w:hint="eastAsia"/>
          <w:lang w:eastAsia="ja-JP"/>
        </w:rPr>
        <w:t>(</w:t>
      </w:r>
      <w:r>
        <w:rPr>
          <w:rFonts w:ascii="ＭＳ 明朝" w:eastAsia="ＭＳ 明朝" w:hAnsi="ＭＳ 明朝"/>
          <w:lang w:eastAsia="ja-JP"/>
        </w:rPr>
        <w:t>2)</w:t>
      </w:r>
      <w:r>
        <w:rPr>
          <w:rFonts w:ascii="ＭＳ 明朝" w:eastAsia="ＭＳ 明朝" w:hAnsi="ＭＳ 明朝" w:hint="eastAsia"/>
          <w:lang w:eastAsia="ja-JP"/>
        </w:rPr>
        <w:t xml:space="preserve">　</w:t>
      </w:r>
      <w:r w:rsidR="00E710D1" w:rsidRPr="008900D6">
        <w:rPr>
          <w:rFonts w:ascii="ＭＳ 明朝" w:eastAsia="ＭＳ 明朝" w:hAnsi="ＭＳ 明朝" w:hint="eastAsia"/>
          <w:lang w:eastAsia="ja-JP"/>
        </w:rPr>
        <w:t>遮蔽壁その他遮蔽物により適切な遮蔽を行うこと。</w:t>
      </w:r>
    </w:p>
    <w:p w14:paraId="47F957FD" w14:textId="0650B3BB" w:rsidR="00E710D1" w:rsidRPr="008900D6" w:rsidRDefault="008900D6" w:rsidP="00D023AA">
      <w:pPr>
        <w:pStyle w:val="a3"/>
        <w:spacing w:before="0"/>
        <w:ind w:left="0" w:firstLineChars="100" w:firstLine="210"/>
        <w:rPr>
          <w:rFonts w:ascii="ＭＳ 明朝" w:eastAsia="ＭＳ 明朝" w:hAnsi="ＭＳ 明朝"/>
          <w:lang w:eastAsia="ja-JP"/>
        </w:rPr>
      </w:pPr>
      <w:r>
        <w:rPr>
          <w:rFonts w:ascii="ＭＳ 明朝" w:eastAsia="ＭＳ 明朝" w:hAnsi="ＭＳ 明朝" w:hint="eastAsia"/>
          <w:lang w:eastAsia="ja-JP"/>
        </w:rPr>
        <w:t>(</w:t>
      </w:r>
      <w:r>
        <w:rPr>
          <w:rFonts w:ascii="ＭＳ 明朝" w:eastAsia="ＭＳ 明朝" w:hAnsi="ＭＳ 明朝"/>
          <w:lang w:eastAsia="ja-JP"/>
        </w:rPr>
        <w:t>3)</w:t>
      </w:r>
      <w:r>
        <w:rPr>
          <w:rFonts w:ascii="ＭＳ 明朝" w:eastAsia="ＭＳ 明朝" w:hAnsi="ＭＳ 明朝" w:hint="eastAsia"/>
          <w:lang w:eastAsia="ja-JP"/>
        </w:rPr>
        <w:t xml:space="preserve">　</w:t>
      </w:r>
      <w:r w:rsidR="00E710D1" w:rsidRPr="008900D6">
        <w:rPr>
          <w:rFonts w:ascii="ＭＳ 明朝" w:eastAsia="ＭＳ 明朝" w:hAnsi="ＭＳ 明朝" w:hint="eastAsia"/>
          <w:lang w:eastAsia="ja-JP"/>
        </w:rPr>
        <w:t>遠隔操作装置、鉗子等により線源との間に十分な距離を設けること。</w:t>
      </w:r>
    </w:p>
    <w:p w14:paraId="43B1523C" w14:textId="1B73E739" w:rsidR="00E710D1" w:rsidRPr="008900D6" w:rsidRDefault="008900D6" w:rsidP="00D023AA">
      <w:pPr>
        <w:pStyle w:val="a3"/>
        <w:spacing w:before="0"/>
        <w:ind w:left="0" w:firstLineChars="100" w:firstLine="210"/>
        <w:rPr>
          <w:rFonts w:ascii="ＭＳ 明朝" w:eastAsia="ＭＳ 明朝" w:hAnsi="ＭＳ 明朝"/>
          <w:lang w:eastAsia="ja-JP"/>
        </w:rPr>
      </w:pPr>
      <w:r>
        <w:rPr>
          <w:rFonts w:ascii="ＭＳ 明朝" w:eastAsia="ＭＳ 明朝" w:hAnsi="ＭＳ 明朝" w:hint="eastAsia"/>
          <w:lang w:eastAsia="ja-JP"/>
        </w:rPr>
        <w:t>(</w:t>
      </w:r>
      <w:r>
        <w:rPr>
          <w:rFonts w:ascii="ＭＳ 明朝" w:eastAsia="ＭＳ 明朝" w:hAnsi="ＭＳ 明朝"/>
          <w:lang w:eastAsia="ja-JP"/>
        </w:rPr>
        <w:t>4)</w:t>
      </w:r>
      <w:r>
        <w:rPr>
          <w:rFonts w:ascii="ＭＳ 明朝" w:eastAsia="ＭＳ 明朝" w:hAnsi="ＭＳ 明朝" w:hint="eastAsia"/>
          <w:lang w:eastAsia="ja-JP"/>
        </w:rPr>
        <w:t xml:space="preserve">　</w:t>
      </w:r>
      <w:r w:rsidR="00E710D1" w:rsidRPr="008900D6">
        <w:rPr>
          <w:rFonts w:ascii="ＭＳ 明朝" w:eastAsia="ＭＳ 明朝" w:hAnsi="ＭＳ 明朝" w:hint="eastAsia"/>
          <w:lang w:eastAsia="ja-JP"/>
        </w:rPr>
        <w:t>放射線に被ばくする時間をできるだけ少なくすること。</w:t>
      </w:r>
    </w:p>
    <w:p w14:paraId="04ACB306" w14:textId="1478FFFF" w:rsidR="00E710D1" w:rsidRPr="008900D6" w:rsidRDefault="008900D6" w:rsidP="00404416">
      <w:pPr>
        <w:pStyle w:val="a3"/>
        <w:spacing w:before="0"/>
        <w:ind w:leftChars="100" w:left="535" w:hangingChars="150" w:hanging="315"/>
        <w:jc w:val="both"/>
        <w:rPr>
          <w:rFonts w:ascii="ＭＳ 明朝" w:eastAsia="ＭＳ 明朝" w:hAnsi="ＭＳ 明朝"/>
          <w:lang w:eastAsia="ja-JP"/>
        </w:rPr>
      </w:pPr>
      <w:r>
        <w:rPr>
          <w:rFonts w:ascii="ＭＳ 明朝" w:eastAsia="ＭＳ 明朝" w:hAnsi="ＭＳ 明朝" w:hint="eastAsia"/>
          <w:lang w:eastAsia="ja-JP"/>
        </w:rPr>
        <w:t>(</w:t>
      </w:r>
      <w:r>
        <w:rPr>
          <w:rFonts w:ascii="ＭＳ 明朝" w:eastAsia="ＭＳ 明朝" w:hAnsi="ＭＳ 明朝"/>
          <w:lang w:eastAsia="ja-JP"/>
        </w:rPr>
        <w:t>5)</w:t>
      </w:r>
      <w:r>
        <w:rPr>
          <w:rFonts w:ascii="ＭＳ 明朝" w:eastAsia="ＭＳ 明朝" w:hAnsi="ＭＳ 明朝" w:hint="eastAsia"/>
          <w:lang w:eastAsia="ja-JP"/>
        </w:rPr>
        <w:t xml:space="preserve">　</w:t>
      </w:r>
      <w:r w:rsidR="00E710D1" w:rsidRPr="008900D6">
        <w:rPr>
          <w:rFonts w:ascii="ＭＳ 明朝" w:eastAsia="ＭＳ 明朝" w:hAnsi="ＭＳ 明朝" w:hint="eastAsia"/>
          <w:lang w:eastAsia="ja-JP"/>
        </w:rPr>
        <w:t>密封放射性同位元素の使用中にその場を離れる場合は、容器及び使用場所に所定の標識を付け、必要に応じて柵等を設け、注意事項を明示する等、事故発生の防止措置を講じること。</w:t>
      </w:r>
    </w:p>
    <w:p w14:paraId="705C9DE1" w14:textId="6C0DDFEF" w:rsidR="00E710D1" w:rsidRPr="008900D6" w:rsidRDefault="008900D6" w:rsidP="00404416">
      <w:pPr>
        <w:pStyle w:val="a3"/>
        <w:spacing w:before="0"/>
        <w:ind w:leftChars="100" w:left="535" w:hangingChars="150" w:hanging="315"/>
        <w:jc w:val="both"/>
        <w:rPr>
          <w:rFonts w:ascii="ＭＳ 明朝" w:eastAsia="ＭＳ 明朝" w:hAnsi="ＭＳ 明朝"/>
          <w:lang w:eastAsia="ja-JP"/>
        </w:rPr>
      </w:pPr>
      <w:r>
        <w:rPr>
          <w:rFonts w:ascii="ＭＳ 明朝" w:eastAsia="ＭＳ 明朝" w:hAnsi="ＭＳ 明朝" w:hint="eastAsia"/>
          <w:lang w:eastAsia="ja-JP"/>
        </w:rPr>
        <w:t>(</w:t>
      </w:r>
      <w:r>
        <w:rPr>
          <w:rFonts w:ascii="ＭＳ 明朝" w:eastAsia="ＭＳ 明朝" w:hAnsi="ＭＳ 明朝"/>
          <w:lang w:eastAsia="ja-JP"/>
        </w:rPr>
        <w:t>6)</w:t>
      </w:r>
      <w:r>
        <w:rPr>
          <w:rFonts w:ascii="ＭＳ 明朝" w:eastAsia="ＭＳ 明朝" w:hAnsi="ＭＳ 明朝" w:hint="eastAsia"/>
          <w:lang w:eastAsia="ja-JP"/>
        </w:rPr>
        <w:t xml:space="preserve">　</w:t>
      </w:r>
      <w:r w:rsidR="00E710D1" w:rsidRPr="008900D6">
        <w:rPr>
          <w:rFonts w:ascii="ＭＳ 明朝" w:eastAsia="ＭＳ 明朝" w:hAnsi="ＭＳ 明朝" w:hint="eastAsia"/>
          <w:lang w:eastAsia="ja-JP"/>
        </w:rPr>
        <w:t>線源を移動して使用する場合は、使用後直ちにその線源の紛失、漏洩等異常の有無を放射線測定器により点検し、異常が判明した場合は、捜査その他放射線障害を防止するため必要な措置を講ずること。</w:t>
      </w:r>
    </w:p>
    <w:p w14:paraId="2C21C37D" w14:textId="2B8899A5" w:rsidR="00E710D1" w:rsidRPr="008900D6" w:rsidRDefault="008900D6" w:rsidP="00D023AA">
      <w:pPr>
        <w:pStyle w:val="a3"/>
        <w:spacing w:before="0"/>
        <w:ind w:left="0" w:firstLineChars="100" w:firstLine="210"/>
        <w:rPr>
          <w:rFonts w:ascii="ＭＳ 明朝" w:eastAsia="ＭＳ 明朝" w:hAnsi="ＭＳ 明朝"/>
          <w:lang w:eastAsia="ja-JP"/>
        </w:rPr>
      </w:pPr>
      <w:r>
        <w:rPr>
          <w:rFonts w:ascii="ＭＳ 明朝" w:eastAsia="ＭＳ 明朝" w:hAnsi="ＭＳ 明朝" w:hint="eastAsia"/>
          <w:lang w:eastAsia="ja-JP"/>
        </w:rPr>
        <w:t>(</w:t>
      </w:r>
      <w:r>
        <w:rPr>
          <w:rFonts w:ascii="ＭＳ 明朝" w:eastAsia="ＭＳ 明朝" w:hAnsi="ＭＳ 明朝"/>
          <w:lang w:eastAsia="ja-JP"/>
        </w:rPr>
        <w:t>7)</w:t>
      </w:r>
      <w:r>
        <w:rPr>
          <w:rFonts w:ascii="ＭＳ 明朝" w:eastAsia="ＭＳ 明朝" w:hAnsi="ＭＳ 明朝" w:hint="eastAsia"/>
          <w:lang w:eastAsia="ja-JP"/>
        </w:rPr>
        <w:t xml:space="preserve">　</w:t>
      </w:r>
      <w:r w:rsidR="00E710D1" w:rsidRPr="008900D6">
        <w:rPr>
          <w:rFonts w:ascii="ＭＳ 明朝" w:eastAsia="ＭＳ 明朝" w:hAnsi="ＭＳ 明朝" w:hint="eastAsia"/>
          <w:lang w:eastAsia="ja-JP"/>
        </w:rPr>
        <w:t>機器に装備された線源を使用する場合は、線源を機器に固定したままで使用すること。</w:t>
      </w:r>
    </w:p>
    <w:p w14:paraId="26556AE7" w14:textId="34F30AB7" w:rsidR="00E710D1" w:rsidRPr="008900D6" w:rsidRDefault="008900D6" w:rsidP="00D023AA">
      <w:pPr>
        <w:pStyle w:val="a3"/>
        <w:spacing w:before="0"/>
        <w:ind w:left="0" w:firstLineChars="100" w:firstLine="210"/>
        <w:jc w:val="both"/>
        <w:rPr>
          <w:rFonts w:ascii="ＭＳ 明朝" w:eastAsia="ＭＳ 明朝" w:hAnsi="ＭＳ 明朝"/>
          <w:lang w:eastAsia="ja-JP"/>
        </w:rPr>
      </w:pPr>
      <w:r>
        <w:rPr>
          <w:rFonts w:ascii="ＭＳ 明朝" w:eastAsia="ＭＳ 明朝" w:hAnsi="ＭＳ 明朝" w:hint="eastAsia"/>
          <w:lang w:eastAsia="ja-JP"/>
        </w:rPr>
        <w:t>(</w:t>
      </w:r>
      <w:r>
        <w:rPr>
          <w:rFonts w:ascii="ＭＳ 明朝" w:eastAsia="ＭＳ 明朝" w:hAnsi="ＭＳ 明朝"/>
          <w:lang w:eastAsia="ja-JP"/>
        </w:rPr>
        <w:t>8)</w:t>
      </w:r>
      <w:r>
        <w:rPr>
          <w:rFonts w:ascii="ＭＳ 明朝" w:eastAsia="ＭＳ 明朝" w:hAnsi="ＭＳ 明朝" w:hint="eastAsia"/>
          <w:lang w:eastAsia="ja-JP"/>
        </w:rPr>
        <w:t xml:space="preserve">　</w:t>
      </w:r>
      <w:r w:rsidR="00E710D1" w:rsidRPr="008900D6">
        <w:rPr>
          <w:rFonts w:ascii="ＭＳ 明朝" w:eastAsia="ＭＳ 明朝" w:hAnsi="ＭＳ 明朝" w:hint="eastAsia"/>
          <w:lang w:eastAsia="ja-JP"/>
        </w:rPr>
        <w:t>その他放射線管理室が障害防止に必要と認め指示する事項に従うこと。</w:t>
      </w:r>
    </w:p>
    <w:p w14:paraId="35F2E740" w14:textId="4F1B8BD8" w:rsidR="00E710D1" w:rsidRPr="008900D6" w:rsidRDefault="008900D6" w:rsidP="00D023AA">
      <w:pPr>
        <w:pStyle w:val="a3"/>
        <w:spacing w:before="0"/>
        <w:ind w:left="0" w:firstLineChars="100" w:firstLine="210"/>
        <w:jc w:val="both"/>
        <w:rPr>
          <w:rFonts w:ascii="ＭＳ 明朝" w:eastAsia="ＭＳ 明朝" w:hAnsi="ＭＳ 明朝"/>
          <w:lang w:eastAsia="ja-JP"/>
        </w:rPr>
      </w:pPr>
      <w:r>
        <w:rPr>
          <w:rFonts w:ascii="ＭＳ 明朝" w:eastAsia="ＭＳ 明朝" w:hAnsi="ＭＳ 明朝" w:hint="eastAsia"/>
          <w:lang w:eastAsia="ja-JP"/>
        </w:rPr>
        <w:t xml:space="preserve">2　</w:t>
      </w:r>
      <w:r w:rsidR="00E710D1" w:rsidRPr="008900D6">
        <w:rPr>
          <w:rFonts w:ascii="ＭＳ 明朝" w:eastAsia="ＭＳ 明朝" w:hAnsi="ＭＳ 明朝" w:hint="eastAsia"/>
          <w:lang w:eastAsia="ja-JP"/>
        </w:rPr>
        <w:t>密封放射性同位元素の使用にあたっては、あらかじめ使用に係る計画書を作成し、放射線管理室の承認を受けなければならない。</w:t>
      </w:r>
    </w:p>
    <w:p w14:paraId="4FCCB533" w14:textId="77777777" w:rsidR="00E710D1" w:rsidRPr="003E463C" w:rsidRDefault="00E710D1" w:rsidP="00D023AA">
      <w:pPr>
        <w:pStyle w:val="a3"/>
        <w:tabs>
          <w:tab w:val="left" w:pos="533"/>
        </w:tabs>
        <w:spacing w:before="0"/>
        <w:ind w:left="518" w:hangingChars="216" w:hanging="518"/>
        <w:rPr>
          <w:sz w:val="24"/>
          <w:szCs w:val="24"/>
          <w:lang w:eastAsia="ja-JP"/>
        </w:rPr>
      </w:pPr>
    </w:p>
    <w:p w14:paraId="7B504A4D" w14:textId="18A09298" w:rsidR="00E710D1" w:rsidRPr="008900D6" w:rsidRDefault="00E710D1" w:rsidP="00D023AA">
      <w:pPr>
        <w:pStyle w:val="a3"/>
        <w:tabs>
          <w:tab w:val="left" w:pos="0"/>
        </w:tabs>
        <w:spacing w:before="0"/>
        <w:ind w:left="0"/>
        <w:rPr>
          <w:rFonts w:ascii="ＭＳ 明朝" w:eastAsia="ＭＳ 明朝" w:hAnsi="ＭＳ 明朝"/>
          <w:lang w:eastAsia="ja-JP"/>
        </w:rPr>
      </w:pPr>
      <w:r w:rsidRPr="00A05772">
        <w:rPr>
          <w:rFonts w:ascii="ＭＳ Ｐゴシック" w:eastAsia="ＭＳ Ｐゴシック" w:hAnsi="ＭＳ Ｐゴシック" w:cs="ＭＳ Ｐゴシック" w:hint="eastAsia"/>
          <w:w w:val="105"/>
          <w:lang w:eastAsia="ja-JP"/>
        </w:rPr>
        <w:t>第</w:t>
      </w:r>
      <w:r w:rsidR="008900D6">
        <w:rPr>
          <w:rFonts w:ascii="ＭＳ Ｐゴシック" w:eastAsia="ＭＳ Ｐゴシック" w:hAnsi="ＭＳ Ｐゴシック" w:cs="ＭＳ Ｐゴシック" w:hint="eastAsia"/>
          <w:w w:val="105"/>
          <w:lang w:eastAsia="ja-JP"/>
        </w:rPr>
        <w:t>6</w:t>
      </w:r>
      <w:r w:rsidRPr="00A05772">
        <w:rPr>
          <w:rFonts w:ascii="ＭＳ Ｐゴシック" w:eastAsia="ＭＳ Ｐゴシック" w:hAnsi="ＭＳ Ｐゴシック" w:cs="ＭＳ Ｐゴシック" w:hint="eastAsia"/>
          <w:w w:val="105"/>
          <w:lang w:eastAsia="ja-JP"/>
        </w:rPr>
        <w:t>章</w:t>
      </w:r>
      <w:r w:rsidRPr="008900D6">
        <w:rPr>
          <w:rFonts w:ascii="ＭＳ 明朝" w:eastAsia="ＭＳ 明朝" w:hAnsi="ＭＳ 明朝" w:cs="ＭＳ Ｐゴシック"/>
          <w:w w:val="105"/>
          <w:lang w:eastAsia="ja-JP"/>
        </w:rPr>
        <w:tab/>
      </w:r>
      <w:r w:rsidRPr="008900D6">
        <w:rPr>
          <w:rFonts w:ascii="ＭＳ 明朝" w:eastAsia="ＭＳ 明朝" w:hAnsi="ＭＳ 明朝" w:hint="eastAsia"/>
          <w:w w:val="105"/>
          <w:lang w:eastAsia="ja-JP"/>
        </w:rPr>
        <w:t>保管、運搬及び廃棄</w:t>
      </w:r>
    </w:p>
    <w:p w14:paraId="523F77F0" w14:textId="77777777" w:rsidR="00E710D1" w:rsidRPr="00A05772" w:rsidRDefault="00E710D1" w:rsidP="00D023AA">
      <w:pPr>
        <w:pStyle w:val="a3"/>
        <w:spacing w:before="0"/>
        <w:ind w:left="0" w:firstLineChars="100" w:firstLine="210"/>
        <w:rPr>
          <w:lang w:eastAsia="ja-JP"/>
        </w:rPr>
      </w:pPr>
      <w:r w:rsidRPr="00A05772">
        <w:rPr>
          <w:rFonts w:hint="eastAsia"/>
          <w:lang w:eastAsia="ja-JP"/>
        </w:rPr>
        <w:t>（保管）</w:t>
      </w:r>
    </w:p>
    <w:p w14:paraId="67E917B7" w14:textId="73685222" w:rsidR="00E710D1" w:rsidRPr="004D77C7" w:rsidRDefault="00E710D1" w:rsidP="00D023AA">
      <w:pPr>
        <w:pStyle w:val="a3"/>
        <w:tabs>
          <w:tab w:val="left" w:pos="1057"/>
        </w:tabs>
        <w:spacing w:before="0"/>
        <w:ind w:left="0" w:firstLineChars="100" w:firstLine="210"/>
        <w:rPr>
          <w:rFonts w:ascii="ＭＳ 明朝" w:eastAsia="ＭＳ 明朝" w:hAnsi="ＭＳ 明朝"/>
          <w:lang w:eastAsia="ja-JP"/>
        </w:rPr>
      </w:pPr>
      <w:r w:rsidRPr="00A05772">
        <w:rPr>
          <w:rFonts w:ascii="ＭＳ Ｐゴシック" w:eastAsia="ＭＳ Ｐゴシック" w:hAnsi="ＭＳ Ｐゴシック" w:cs="ＭＳ Ｐゴシック" w:hint="eastAsia"/>
          <w:lang w:eastAsia="ja-JP"/>
        </w:rPr>
        <w:t>第</w:t>
      </w:r>
      <w:r w:rsidR="008900D6">
        <w:rPr>
          <w:rFonts w:ascii="ＭＳ Ｐゴシック" w:eastAsia="ＭＳ Ｐゴシック" w:hAnsi="ＭＳ Ｐゴシック" w:cs="ＭＳ Ｐゴシック"/>
          <w:lang w:eastAsia="ja-JP"/>
        </w:rPr>
        <w:t>20</w:t>
      </w:r>
      <w:r w:rsidRPr="00A05772">
        <w:rPr>
          <w:rFonts w:ascii="ＭＳ Ｐゴシック" w:eastAsia="ＭＳ Ｐゴシック" w:hAnsi="ＭＳ Ｐゴシック" w:cs="ＭＳ Ｐゴシック" w:hint="eastAsia"/>
          <w:lang w:eastAsia="ja-JP"/>
        </w:rPr>
        <w:t>条</w:t>
      </w:r>
      <w:r w:rsidR="004D77C7">
        <w:rPr>
          <w:rFonts w:ascii="ＭＳ 明朝" w:eastAsia="ＭＳ 明朝" w:hAnsi="ＭＳ 明朝" w:cs="ＭＳ Ｐゴシック" w:hint="eastAsia"/>
          <w:lang w:eastAsia="ja-JP"/>
        </w:rPr>
        <w:t xml:space="preserve">　</w:t>
      </w:r>
      <w:r w:rsidRPr="004D77C7">
        <w:rPr>
          <w:rFonts w:ascii="ＭＳ 明朝" w:eastAsia="ＭＳ 明朝" w:hAnsi="ＭＳ 明朝" w:hint="eastAsia"/>
          <w:lang w:eastAsia="ja-JP"/>
        </w:rPr>
        <w:t>放射性同位元素を保管する場合は、別に定める農学生命科学研究科ＲＩ施設使用心得に従い、次に掲げる事項を遵守しなくてはならない。</w:t>
      </w:r>
    </w:p>
    <w:p w14:paraId="743FA60A" w14:textId="20009E54" w:rsidR="00E710D1" w:rsidRPr="004D77C7" w:rsidRDefault="004D77C7" w:rsidP="00D023AA">
      <w:pPr>
        <w:pStyle w:val="a3"/>
        <w:spacing w:before="0"/>
        <w:ind w:left="0" w:firstLineChars="100" w:firstLine="210"/>
        <w:rPr>
          <w:rFonts w:ascii="ＭＳ 明朝" w:eastAsia="ＭＳ 明朝" w:hAnsi="ＭＳ 明朝"/>
          <w:lang w:eastAsia="ja-JP"/>
        </w:rPr>
      </w:pPr>
      <w:r>
        <w:rPr>
          <w:rFonts w:ascii="ＭＳ 明朝" w:eastAsia="ＭＳ 明朝" w:hAnsi="ＭＳ 明朝" w:hint="eastAsia"/>
          <w:lang w:eastAsia="ja-JP"/>
        </w:rPr>
        <w:lastRenderedPageBreak/>
        <w:t>(</w:t>
      </w:r>
      <w:r>
        <w:rPr>
          <w:rFonts w:ascii="ＭＳ 明朝" w:eastAsia="ＭＳ 明朝" w:hAnsi="ＭＳ 明朝"/>
          <w:lang w:eastAsia="ja-JP"/>
        </w:rPr>
        <w:t>1)</w:t>
      </w:r>
      <w:r>
        <w:rPr>
          <w:rFonts w:ascii="ＭＳ 明朝" w:eastAsia="ＭＳ 明朝" w:hAnsi="ＭＳ 明朝" w:hint="eastAsia"/>
          <w:lang w:eastAsia="ja-JP"/>
        </w:rPr>
        <w:t xml:space="preserve">　</w:t>
      </w:r>
      <w:r w:rsidR="00E710D1" w:rsidRPr="004D77C7">
        <w:rPr>
          <w:rFonts w:ascii="ＭＳ 明朝" w:eastAsia="ＭＳ 明朝" w:hAnsi="ＭＳ 明朝" w:hint="eastAsia"/>
          <w:lang w:eastAsia="ja-JP"/>
        </w:rPr>
        <w:t>放射性同位元素は、所定の貯蔵室又は貯蔵箱に貯蔵すること。</w:t>
      </w:r>
    </w:p>
    <w:p w14:paraId="48D1B050" w14:textId="2BC1F04B" w:rsidR="00E710D1" w:rsidRPr="004D77C7" w:rsidRDefault="004D77C7" w:rsidP="00D023AA">
      <w:pPr>
        <w:pStyle w:val="a3"/>
        <w:spacing w:before="0"/>
        <w:ind w:left="0" w:firstLineChars="100" w:firstLine="210"/>
        <w:rPr>
          <w:rFonts w:ascii="ＭＳ 明朝" w:eastAsia="ＭＳ 明朝" w:hAnsi="ＭＳ 明朝"/>
          <w:lang w:eastAsia="ja-JP"/>
        </w:rPr>
      </w:pPr>
      <w:r>
        <w:rPr>
          <w:rFonts w:ascii="ＭＳ 明朝" w:eastAsia="ＭＳ 明朝" w:hAnsi="ＭＳ 明朝" w:hint="eastAsia"/>
          <w:lang w:eastAsia="ja-JP"/>
        </w:rPr>
        <w:t>(</w:t>
      </w:r>
      <w:r>
        <w:rPr>
          <w:rFonts w:ascii="ＭＳ 明朝" w:eastAsia="ＭＳ 明朝" w:hAnsi="ＭＳ 明朝"/>
          <w:lang w:eastAsia="ja-JP"/>
        </w:rPr>
        <w:t>2)</w:t>
      </w:r>
      <w:r>
        <w:rPr>
          <w:rFonts w:ascii="ＭＳ 明朝" w:eastAsia="ＭＳ 明朝" w:hAnsi="ＭＳ 明朝" w:hint="eastAsia"/>
          <w:lang w:eastAsia="ja-JP"/>
        </w:rPr>
        <w:t xml:space="preserve">　</w:t>
      </w:r>
      <w:r w:rsidR="00E710D1" w:rsidRPr="004D77C7">
        <w:rPr>
          <w:rFonts w:ascii="ＭＳ 明朝" w:eastAsia="ＭＳ 明朝" w:hAnsi="ＭＳ 明朝" w:hint="eastAsia"/>
          <w:lang w:eastAsia="ja-JP"/>
        </w:rPr>
        <w:t>貯蔵室又は貯蔵箱には、その貯蔵能力を超えて放射性同位元素を貯蔵しないこと。</w:t>
      </w:r>
    </w:p>
    <w:p w14:paraId="2F65CF72" w14:textId="1AA262DD" w:rsidR="00E710D1" w:rsidRPr="004D77C7" w:rsidRDefault="004D77C7" w:rsidP="00404416">
      <w:pPr>
        <w:pStyle w:val="a3"/>
        <w:spacing w:before="0"/>
        <w:ind w:leftChars="101" w:left="537" w:hangingChars="150" w:hanging="315"/>
        <w:rPr>
          <w:rFonts w:ascii="ＭＳ 明朝" w:eastAsia="ＭＳ 明朝" w:hAnsi="ＭＳ 明朝"/>
          <w:lang w:eastAsia="ja-JP"/>
        </w:rPr>
      </w:pPr>
      <w:r>
        <w:rPr>
          <w:rFonts w:ascii="ＭＳ 明朝" w:eastAsia="ＭＳ 明朝" w:hAnsi="ＭＳ 明朝" w:hint="eastAsia"/>
          <w:lang w:eastAsia="ja-JP"/>
        </w:rPr>
        <w:t>(</w:t>
      </w:r>
      <w:r>
        <w:rPr>
          <w:rFonts w:ascii="ＭＳ 明朝" w:eastAsia="ＭＳ 明朝" w:hAnsi="ＭＳ 明朝"/>
          <w:lang w:eastAsia="ja-JP"/>
        </w:rPr>
        <w:t>3)</w:t>
      </w:r>
      <w:r>
        <w:rPr>
          <w:rFonts w:ascii="ＭＳ 明朝" w:eastAsia="ＭＳ 明朝" w:hAnsi="ＭＳ 明朝" w:hint="eastAsia"/>
          <w:lang w:eastAsia="ja-JP"/>
        </w:rPr>
        <w:t xml:space="preserve">　</w:t>
      </w:r>
      <w:r w:rsidR="00E710D1" w:rsidRPr="004D77C7">
        <w:rPr>
          <w:rFonts w:ascii="ＭＳ 明朝" w:eastAsia="ＭＳ 明朝" w:hAnsi="ＭＳ 明朝" w:hint="eastAsia"/>
          <w:lang w:eastAsia="ja-JP"/>
        </w:rPr>
        <w:t>貯蔵箱及び耐火性の容器は、放射性同位元素を保管中に、これをみだりに持ち運ぶことができないようにするための措置を講ずること。</w:t>
      </w:r>
    </w:p>
    <w:p w14:paraId="6FD40ED8" w14:textId="3390D3C9" w:rsidR="00E710D1" w:rsidRPr="004D77C7" w:rsidRDefault="004D77C7" w:rsidP="00404416">
      <w:pPr>
        <w:pStyle w:val="a3"/>
        <w:spacing w:before="0"/>
        <w:ind w:leftChars="101" w:left="537" w:hangingChars="150" w:hanging="315"/>
        <w:jc w:val="both"/>
        <w:rPr>
          <w:rFonts w:ascii="ＭＳ 明朝" w:eastAsia="ＭＳ 明朝" w:hAnsi="ＭＳ 明朝"/>
          <w:spacing w:val="2"/>
          <w:lang w:eastAsia="ja-JP"/>
        </w:rPr>
      </w:pPr>
      <w:r>
        <w:rPr>
          <w:rFonts w:ascii="ＭＳ 明朝" w:eastAsia="ＭＳ 明朝" w:hAnsi="ＭＳ 明朝" w:hint="eastAsia"/>
          <w:lang w:eastAsia="ja-JP"/>
        </w:rPr>
        <w:t>(</w:t>
      </w:r>
      <w:r>
        <w:rPr>
          <w:rFonts w:ascii="ＭＳ 明朝" w:eastAsia="ＭＳ 明朝" w:hAnsi="ＭＳ 明朝"/>
          <w:lang w:eastAsia="ja-JP"/>
        </w:rPr>
        <w:t>4)</w:t>
      </w:r>
      <w:r>
        <w:rPr>
          <w:rFonts w:ascii="ＭＳ 明朝" w:eastAsia="ＭＳ 明朝" w:hAnsi="ＭＳ 明朝" w:hint="eastAsia"/>
          <w:lang w:eastAsia="ja-JP"/>
        </w:rPr>
        <w:t xml:space="preserve">　</w:t>
      </w:r>
      <w:r w:rsidR="00E710D1" w:rsidRPr="004D77C7">
        <w:rPr>
          <w:rFonts w:ascii="ＭＳ 明朝" w:eastAsia="ＭＳ 明朝" w:hAnsi="ＭＳ 明朝" w:hint="eastAsia"/>
          <w:lang w:eastAsia="ja-JP"/>
        </w:rPr>
        <w:t>非密封放射性同位元素を貯蔵室又は貯蔵箱に保管する場合は、容器の転倒、破損等を考慮し、</w:t>
      </w:r>
      <w:r w:rsidR="00E710D1" w:rsidRPr="004D77C7">
        <w:rPr>
          <w:rFonts w:ascii="ＭＳ 明朝" w:eastAsia="ＭＳ 明朝" w:hAnsi="ＭＳ 明朝" w:hint="eastAsia"/>
          <w:spacing w:val="2"/>
          <w:lang w:eastAsia="ja-JP"/>
        </w:rPr>
        <w:t>吸収材、受皿を使用する等、貯蔵室内又は貯蔵箱内に汚染が拡大しないような措置を講ずること。</w:t>
      </w:r>
    </w:p>
    <w:p w14:paraId="354A6AC8" w14:textId="2FC0507A" w:rsidR="00E710D1" w:rsidRPr="004D77C7" w:rsidRDefault="004D77C7" w:rsidP="00D023AA">
      <w:pPr>
        <w:pStyle w:val="a3"/>
        <w:spacing w:before="0"/>
        <w:ind w:left="0" w:firstLineChars="100" w:firstLine="210"/>
        <w:rPr>
          <w:rFonts w:ascii="ＭＳ 明朝" w:eastAsia="ＭＳ 明朝" w:hAnsi="ＭＳ 明朝"/>
          <w:lang w:eastAsia="ja-JP"/>
        </w:rPr>
      </w:pPr>
      <w:r>
        <w:rPr>
          <w:rFonts w:ascii="ＭＳ 明朝" w:eastAsia="ＭＳ 明朝" w:hAnsi="ＭＳ 明朝" w:hint="eastAsia"/>
          <w:lang w:eastAsia="ja-JP"/>
        </w:rPr>
        <w:t>(</w:t>
      </w:r>
      <w:r>
        <w:rPr>
          <w:rFonts w:ascii="ＭＳ 明朝" w:eastAsia="ＭＳ 明朝" w:hAnsi="ＭＳ 明朝"/>
          <w:lang w:eastAsia="ja-JP"/>
        </w:rPr>
        <w:t>5)</w:t>
      </w:r>
      <w:r>
        <w:rPr>
          <w:rFonts w:ascii="ＭＳ 明朝" w:eastAsia="ＭＳ 明朝" w:hAnsi="ＭＳ 明朝" w:hint="eastAsia"/>
          <w:lang w:eastAsia="ja-JP"/>
        </w:rPr>
        <w:t xml:space="preserve">　</w:t>
      </w:r>
      <w:r w:rsidR="00E710D1" w:rsidRPr="004D77C7">
        <w:rPr>
          <w:rFonts w:ascii="ＭＳ 明朝" w:eastAsia="ＭＳ 明朝" w:hAnsi="ＭＳ 明朝" w:hint="eastAsia"/>
          <w:lang w:eastAsia="ja-JP"/>
        </w:rPr>
        <w:t>密封放射性同位元素であって機器に装備されているものは、</w:t>
      </w:r>
      <w:r w:rsidR="00E710D1" w:rsidRPr="004D77C7">
        <w:rPr>
          <w:rFonts w:ascii="ＭＳ 明朝" w:eastAsia="ＭＳ 明朝" w:hAnsi="ＭＳ 明朝" w:hint="eastAsia"/>
          <w:spacing w:val="-2"/>
          <w:lang w:eastAsia="ja-JP"/>
        </w:rPr>
        <w:t>装備した状態で保管すること。</w:t>
      </w:r>
    </w:p>
    <w:p w14:paraId="02EF4D4E" w14:textId="38F3D4D1" w:rsidR="00E710D1" w:rsidRPr="004D77C7" w:rsidRDefault="004D77C7" w:rsidP="00D023AA">
      <w:pPr>
        <w:pStyle w:val="a3"/>
        <w:spacing w:before="0"/>
        <w:ind w:left="0" w:firstLineChars="100" w:firstLine="210"/>
        <w:rPr>
          <w:rFonts w:ascii="ＭＳ 明朝" w:eastAsia="ＭＳ 明朝" w:hAnsi="ＭＳ 明朝"/>
          <w:lang w:eastAsia="ja-JP"/>
        </w:rPr>
      </w:pPr>
      <w:r>
        <w:rPr>
          <w:rFonts w:ascii="ＭＳ 明朝" w:eastAsia="ＭＳ 明朝" w:hAnsi="ＭＳ 明朝" w:hint="eastAsia"/>
          <w:lang w:eastAsia="ja-JP"/>
        </w:rPr>
        <w:t>(</w:t>
      </w:r>
      <w:r>
        <w:rPr>
          <w:rFonts w:ascii="ＭＳ 明朝" w:eastAsia="ＭＳ 明朝" w:hAnsi="ＭＳ 明朝"/>
          <w:lang w:eastAsia="ja-JP"/>
        </w:rPr>
        <w:t>6)</w:t>
      </w:r>
      <w:r>
        <w:rPr>
          <w:rFonts w:ascii="ＭＳ 明朝" w:eastAsia="ＭＳ 明朝" w:hAnsi="ＭＳ 明朝" w:hint="eastAsia"/>
          <w:lang w:eastAsia="ja-JP"/>
        </w:rPr>
        <w:t xml:space="preserve">　</w:t>
      </w:r>
      <w:r w:rsidR="00E710D1" w:rsidRPr="004D77C7">
        <w:rPr>
          <w:rFonts w:ascii="ＭＳ 明朝" w:eastAsia="ＭＳ 明朝" w:hAnsi="ＭＳ 明朝" w:hint="eastAsia"/>
          <w:lang w:eastAsia="ja-JP"/>
        </w:rPr>
        <w:t>貯蔵施設の目につきやすい場所に、放射線障害の防止に必要な注意事項を掲示すること。</w:t>
      </w:r>
    </w:p>
    <w:p w14:paraId="31756A3A" w14:textId="77777777" w:rsidR="00E710D1" w:rsidRPr="00A05772" w:rsidRDefault="00E710D1" w:rsidP="00404416">
      <w:pPr>
        <w:pStyle w:val="a3"/>
        <w:spacing w:before="0"/>
        <w:ind w:left="0" w:firstLineChars="100" w:firstLine="210"/>
        <w:rPr>
          <w:lang w:eastAsia="ja-JP"/>
        </w:rPr>
      </w:pPr>
      <w:r w:rsidRPr="00A05772">
        <w:rPr>
          <w:rFonts w:hint="eastAsia"/>
          <w:lang w:eastAsia="ja-JP"/>
        </w:rPr>
        <w:t>（管理区域における運搬）</w:t>
      </w:r>
    </w:p>
    <w:p w14:paraId="0078F217" w14:textId="34ABA69D" w:rsidR="00E710D1" w:rsidRPr="004D77C7" w:rsidRDefault="00E710D1" w:rsidP="00404416">
      <w:pPr>
        <w:pStyle w:val="a3"/>
        <w:tabs>
          <w:tab w:val="left" w:pos="1057"/>
        </w:tabs>
        <w:spacing w:before="0"/>
        <w:ind w:left="0" w:firstLineChars="100" w:firstLine="210"/>
        <w:rPr>
          <w:rFonts w:ascii="ＭＳ 明朝" w:eastAsia="ＭＳ 明朝" w:hAnsi="ＭＳ 明朝"/>
          <w:lang w:eastAsia="ja-JP"/>
        </w:rPr>
      </w:pPr>
      <w:r w:rsidRPr="00A05772">
        <w:rPr>
          <w:rFonts w:ascii="ＭＳ Ｐゴシック" w:eastAsia="ＭＳ Ｐゴシック" w:hAnsi="ＭＳ Ｐゴシック" w:cs="ＭＳ Ｐゴシック" w:hint="eastAsia"/>
          <w:lang w:eastAsia="ja-JP"/>
        </w:rPr>
        <w:t>第</w:t>
      </w:r>
      <w:r w:rsidRPr="00A05772">
        <w:rPr>
          <w:rFonts w:ascii="ＭＳ Ｐゴシック" w:eastAsia="ＭＳ Ｐゴシック" w:hAnsi="ＭＳ Ｐゴシック" w:cs="ＭＳ Ｐゴシック"/>
          <w:lang w:eastAsia="ja-JP"/>
        </w:rPr>
        <w:t>21</w:t>
      </w:r>
      <w:r w:rsidRPr="00A05772">
        <w:rPr>
          <w:rFonts w:ascii="ＭＳ Ｐゴシック" w:eastAsia="ＭＳ Ｐゴシック" w:hAnsi="ＭＳ Ｐゴシック" w:cs="ＭＳ Ｐゴシック" w:hint="eastAsia"/>
          <w:lang w:eastAsia="ja-JP"/>
        </w:rPr>
        <w:t>条</w:t>
      </w:r>
      <w:r w:rsidR="004D77C7">
        <w:rPr>
          <w:rFonts w:ascii="ＭＳ 明朝" w:eastAsia="ＭＳ 明朝" w:hAnsi="ＭＳ 明朝" w:cs="ＭＳ Ｐゴシック" w:hint="eastAsia"/>
          <w:lang w:eastAsia="ja-JP"/>
        </w:rPr>
        <w:t xml:space="preserve">　</w:t>
      </w:r>
      <w:r w:rsidRPr="004D77C7">
        <w:rPr>
          <w:rFonts w:ascii="ＭＳ 明朝" w:eastAsia="ＭＳ 明朝" w:hAnsi="ＭＳ 明朝" w:hint="eastAsia"/>
          <w:lang w:eastAsia="ja-JP"/>
        </w:rPr>
        <w:t>管理区域において放射性同位元素等を運搬しようとするときは、危険物との混載禁止、転倒、転落等の防止、汚染の拡大の防止、被ばくの防止その他保安上必要な措置を講じなければならない。</w:t>
      </w:r>
    </w:p>
    <w:p w14:paraId="3AEC1D9E" w14:textId="77777777" w:rsidR="00E710D1" w:rsidRPr="00A05772" w:rsidRDefault="00E710D1" w:rsidP="00D023AA">
      <w:pPr>
        <w:pStyle w:val="a3"/>
        <w:spacing w:before="0"/>
        <w:ind w:left="0" w:firstLineChars="100" w:firstLine="210"/>
        <w:rPr>
          <w:lang w:eastAsia="ja-JP"/>
        </w:rPr>
      </w:pPr>
      <w:r w:rsidRPr="00A05772">
        <w:rPr>
          <w:rFonts w:hint="eastAsia"/>
          <w:lang w:eastAsia="ja-JP"/>
        </w:rPr>
        <w:t>（構内における運搬）</w:t>
      </w:r>
    </w:p>
    <w:p w14:paraId="0F391842" w14:textId="3B0E88DF" w:rsidR="00E710D1" w:rsidRPr="004D77C7" w:rsidRDefault="00E710D1" w:rsidP="00404416">
      <w:pPr>
        <w:pStyle w:val="a3"/>
        <w:spacing w:before="0"/>
        <w:ind w:left="0" w:firstLineChars="100" w:firstLine="210"/>
        <w:jc w:val="both"/>
        <w:rPr>
          <w:rFonts w:ascii="ＭＳ 明朝" w:eastAsia="ＭＳ 明朝" w:hAnsi="ＭＳ 明朝"/>
          <w:lang w:eastAsia="ja-JP"/>
        </w:rPr>
      </w:pPr>
      <w:r w:rsidRPr="00A05772">
        <w:rPr>
          <w:rFonts w:ascii="ＭＳ Ｐゴシック" w:eastAsia="ＭＳ Ｐゴシック" w:hAnsi="ＭＳ Ｐゴシック" w:cs="ＭＳ Ｐゴシック" w:hint="eastAsia"/>
          <w:lang w:eastAsia="ja-JP"/>
        </w:rPr>
        <w:t>第</w:t>
      </w:r>
      <w:r w:rsidRPr="00A05772">
        <w:rPr>
          <w:rFonts w:ascii="ＭＳ Ｐゴシック" w:eastAsia="ＭＳ Ｐゴシック" w:hAnsi="ＭＳ Ｐゴシック" w:cs="ＭＳ Ｐゴシック"/>
          <w:lang w:eastAsia="ja-JP"/>
        </w:rPr>
        <w:t>22</w:t>
      </w:r>
      <w:r w:rsidRPr="00A05772">
        <w:rPr>
          <w:rFonts w:ascii="ＭＳ Ｐゴシック" w:eastAsia="ＭＳ Ｐゴシック" w:hAnsi="ＭＳ Ｐゴシック" w:cs="ＭＳ Ｐゴシック" w:hint="eastAsia"/>
          <w:lang w:eastAsia="ja-JP"/>
        </w:rPr>
        <w:t>条</w:t>
      </w:r>
      <w:r w:rsidR="00404416">
        <w:rPr>
          <w:rFonts w:ascii="ＭＳ Ｐゴシック" w:eastAsia="ＭＳ Ｐゴシック" w:hAnsi="ＭＳ Ｐゴシック" w:cs="ＭＳ Ｐゴシック" w:hint="eastAsia"/>
          <w:lang w:eastAsia="ja-JP"/>
        </w:rPr>
        <w:t xml:space="preserve">　</w:t>
      </w:r>
      <w:r w:rsidRPr="004D77C7">
        <w:rPr>
          <w:rFonts w:ascii="ＭＳ 明朝" w:eastAsia="ＭＳ 明朝" w:hAnsi="ＭＳ 明朝" w:cs="ＭＳ Ｐゴシック" w:hint="eastAsia"/>
          <w:lang w:eastAsia="ja-JP"/>
        </w:rPr>
        <w:t>事業所</w:t>
      </w:r>
      <w:r w:rsidRPr="004D77C7">
        <w:rPr>
          <w:rFonts w:ascii="ＭＳ 明朝" w:eastAsia="ＭＳ 明朝" w:hAnsi="ＭＳ 明朝" w:hint="eastAsia"/>
          <w:lang w:eastAsia="ja-JP"/>
        </w:rPr>
        <w:t>内において放射性同位元素等を運搬しようとするときは、前条に規定する措置に加えて、次の各号に掲げる措置を講じるとともに、あらかじめそれぞれ担当する放射線管理室の承認を受けて行わなければならない。</w:t>
      </w:r>
    </w:p>
    <w:p w14:paraId="1C646376" w14:textId="4BD274C1" w:rsidR="00E710D1" w:rsidRPr="004D77C7" w:rsidRDefault="004D77C7" w:rsidP="00404416">
      <w:pPr>
        <w:pStyle w:val="a3"/>
        <w:spacing w:before="0"/>
        <w:ind w:leftChars="100" w:left="535" w:hangingChars="150" w:hanging="315"/>
        <w:jc w:val="both"/>
        <w:rPr>
          <w:rFonts w:ascii="ＭＳ 明朝" w:eastAsia="ＭＳ 明朝" w:hAnsi="ＭＳ 明朝"/>
          <w:lang w:eastAsia="ja-JP"/>
        </w:rPr>
      </w:pPr>
      <w:r>
        <w:rPr>
          <w:rFonts w:ascii="ＭＳ 明朝" w:eastAsia="ＭＳ 明朝" w:hAnsi="ＭＳ 明朝"/>
          <w:lang w:eastAsia="ja-JP"/>
        </w:rPr>
        <w:t>(1)</w:t>
      </w:r>
      <w:r w:rsidR="0096613E">
        <w:rPr>
          <w:rFonts w:ascii="ＭＳ 明朝" w:eastAsia="ＭＳ 明朝" w:hAnsi="ＭＳ 明朝" w:hint="eastAsia"/>
          <w:lang w:eastAsia="ja-JP"/>
        </w:rPr>
        <w:t xml:space="preserve">　</w:t>
      </w:r>
      <w:r w:rsidR="00E710D1" w:rsidRPr="004D77C7">
        <w:rPr>
          <w:rFonts w:ascii="ＭＳ 明朝" w:eastAsia="ＭＳ 明朝" w:hAnsi="ＭＳ 明朝" w:hint="eastAsia"/>
          <w:lang w:eastAsia="ja-JP"/>
        </w:rPr>
        <w:t>放射性同位元素等を収納した輸送容器は、運搬中に予想される温度及び内圧の変化、振動等により亀裂、破損等が生ずるおそれのないよう措置すること。</w:t>
      </w:r>
    </w:p>
    <w:p w14:paraId="52486448" w14:textId="7E38C693" w:rsidR="00E710D1" w:rsidRPr="004D77C7" w:rsidRDefault="004D77C7" w:rsidP="00D023AA">
      <w:pPr>
        <w:pStyle w:val="a3"/>
        <w:spacing w:before="0"/>
        <w:ind w:leftChars="100" w:left="575" w:right="109" w:hangingChars="169" w:hanging="355"/>
        <w:jc w:val="both"/>
        <w:rPr>
          <w:rFonts w:ascii="ＭＳ 明朝" w:eastAsia="ＭＳ 明朝" w:hAnsi="ＭＳ 明朝"/>
          <w:lang w:eastAsia="ja-JP"/>
        </w:rPr>
      </w:pPr>
      <w:r>
        <w:rPr>
          <w:rFonts w:ascii="ＭＳ 明朝" w:eastAsia="ＭＳ 明朝" w:hAnsi="ＭＳ 明朝" w:hint="eastAsia"/>
          <w:lang w:eastAsia="ja-JP"/>
        </w:rPr>
        <w:t>(2)</w:t>
      </w:r>
      <w:r w:rsidR="0096613E">
        <w:rPr>
          <w:rFonts w:ascii="ＭＳ 明朝" w:eastAsia="ＭＳ 明朝" w:hAnsi="ＭＳ 明朝" w:hint="eastAsia"/>
          <w:lang w:eastAsia="ja-JP"/>
        </w:rPr>
        <w:t xml:space="preserve">　</w:t>
      </w:r>
      <w:r w:rsidR="00E710D1" w:rsidRPr="004D77C7">
        <w:rPr>
          <w:rFonts w:ascii="ＭＳ 明朝" w:eastAsia="ＭＳ 明朝" w:hAnsi="ＭＳ 明朝" w:hint="eastAsia"/>
          <w:lang w:eastAsia="ja-JP"/>
        </w:rPr>
        <w:t>表面汚染密度については、運搬物の表面の放射性同位元素の密度が表面汚染密度限度の１／１０を超えないようにすること。</w:t>
      </w:r>
    </w:p>
    <w:p w14:paraId="3E3C03C2" w14:textId="640CBED0" w:rsidR="00E710D1" w:rsidRPr="004D77C7" w:rsidRDefault="004D77C7" w:rsidP="00192F10">
      <w:pPr>
        <w:pStyle w:val="a3"/>
        <w:spacing w:before="0"/>
        <w:ind w:leftChars="100" w:left="535" w:right="108" w:hangingChars="150" w:hanging="315"/>
        <w:jc w:val="both"/>
        <w:rPr>
          <w:rFonts w:ascii="ＭＳ 明朝" w:eastAsia="ＭＳ 明朝" w:hAnsi="ＭＳ 明朝"/>
          <w:lang w:eastAsia="ja-JP"/>
        </w:rPr>
      </w:pPr>
      <w:r>
        <w:rPr>
          <w:rFonts w:ascii="ＭＳ 明朝" w:eastAsia="ＭＳ 明朝" w:hAnsi="ＭＳ 明朝"/>
          <w:lang w:eastAsia="ja-JP"/>
        </w:rPr>
        <w:t>(</w:t>
      </w:r>
      <w:r>
        <w:rPr>
          <w:rFonts w:ascii="ＭＳ 明朝" w:eastAsia="ＭＳ 明朝" w:hAnsi="ＭＳ 明朝" w:hint="eastAsia"/>
          <w:lang w:eastAsia="ja-JP"/>
        </w:rPr>
        <w:t>3</w:t>
      </w:r>
      <w:r>
        <w:rPr>
          <w:rFonts w:ascii="ＭＳ 明朝" w:eastAsia="ＭＳ 明朝" w:hAnsi="ＭＳ 明朝"/>
          <w:lang w:eastAsia="ja-JP"/>
        </w:rPr>
        <w:t xml:space="preserve">） </w:t>
      </w:r>
      <w:r w:rsidR="00E710D1" w:rsidRPr="004D77C7">
        <w:rPr>
          <w:rFonts w:ascii="ＭＳ 明朝" w:eastAsia="ＭＳ 明朝" w:hAnsi="ＭＳ 明朝" w:hint="eastAsia"/>
          <w:lang w:eastAsia="ja-JP"/>
        </w:rPr>
        <w:t>１センチメートル線量当量率については、運搬物の表面において２ミリシーベルト毎時を超えず、かつ、運搬物の表面から１メートル離れた位置において</w:t>
      </w:r>
      <w:r w:rsidR="00E710D1" w:rsidRPr="004D77C7">
        <w:rPr>
          <w:rFonts w:ascii="ＭＳ 明朝" w:eastAsia="ＭＳ 明朝" w:hAnsi="ＭＳ 明朝"/>
          <w:lang w:eastAsia="ja-JP"/>
        </w:rPr>
        <w:t xml:space="preserve">100 </w:t>
      </w:r>
      <w:r w:rsidR="00E710D1" w:rsidRPr="004D77C7">
        <w:rPr>
          <w:rFonts w:ascii="ＭＳ 明朝" w:eastAsia="ＭＳ 明朝" w:hAnsi="ＭＳ 明朝" w:hint="eastAsia"/>
          <w:lang w:eastAsia="ja-JP"/>
        </w:rPr>
        <w:t>マイ</w:t>
      </w:r>
      <w:r w:rsidR="00E710D1" w:rsidRPr="004D77C7">
        <w:rPr>
          <w:rFonts w:ascii="ＭＳ 明朝" w:eastAsia="ＭＳ 明朝" w:hAnsi="ＭＳ 明朝"/>
          <w:lang w:eastAsia="ja-JP"/>
        </w:rPr>
        <w:t xml:space="preserve"> </w:t>
      </w:r>
      <w:r w:rsidR="00E710D1" w:rsidRPr="004D77C7">
        <w:rPr>
          <w:rFonts w:ascii="ＭＳ 明朝" w:eastAsia="ＭＳ 明朝" w:hAnsi="ＭＳ 明朝" w:hint="eastAsia"/>
          <w:lang w:eastAsia="ja-JP"/>
        </w:rPr>
        <w:t>クロシーベルト毎時を超えないよう措置すること。</w:t>
      </w:r>
    </w:p>
    <w:p w14:paraId="1F690F02" w14:textId="3FF07276" w:rsidR="00E710D1" w:rsidRPr="004D77C7" w:rsidRDefault="004D77C7" w:rsidP="00192F10">
      <w:pPr>
        <w:pStyle w:val="a3"/>
        <w:spacing w:before="0"/>
        <w:ind w:leftChars="101" w:left="537" w:right="108" w:hangingChars="150" w:hanging="315"/>
        <w:jc w:val="both"/>
        <w:rPr>
          <w:rFonts w:ascii="ＭＳ 明朝" w:eastAsia="ＭＳ 明朝" w:hAnsi="ＭＳ 明朝"/>
          <w:lang w:eastAsia="ja-JP"/>
        </w:rPr>
      </w:pPr>
      <w:r>
        <w:rPr>
          <w:rFonts w:ascii="ＭＳ 明朝" w:eastAsia="ＭＳ 明朝" w:hAnsi="ＭＳ 明朝" w:hint="eastAsia"/>
          <w:lang w:eastAsia="ja-JP"/>
        </w:rPr>
        <w:t>(4)</w:t>
      </w:r>
      <w:r w:rsidR="0096613E">
        <w:rPr>
          <w:rFonts w:ascii="ＭＳ 明朝" w:eastAsia="ＭＳ 明朝" w:hAnsi="ＭＳ 明朝" w:hint="eastAsia"/>
          <w:lang w:eastAsia="ja-JP"/>
        </w:rPr>
        <w:t xml:space="preserve">　</w:t>
      </w:r>
      <w:r w:rsidR="00E710D1" w:rsidRPr="004D77C7">
        <w:rPr>
          <w:rFonts w:ascii="ＭＳ 明朝" w:eastAsia="ＭＳ 明朝" w:hAnsi="ＭＳ 明朝" w:hint="eastAsia"/>
          <w:lang w:eastAsia="ja-JP"/>
        </w:rPr>
        <w:t>運搬経路を限定し、見張人の配置、標識等の方法により関係者以外の者の接近及</w:t>
      </w:r>
      <w:r w:rsidR="000F32DD" w:rsidRPr="004D77C7">
        <w:rPr>
          <w:rFonts w:ascii="ＭＳ 明朝" w:eastAsia="ＭＳ 明朝" w:hAnsi="ＭＳ 明朝" w:hint="eastAsia"/>
          <w:lang w:eastAsia="ja-JP"/>
        </w:rPr>
        <w:t>び</w:t>
      </w:r>
      <w:r w:rsidR="00E710D1" w:rsidRPr="004D77C7">
        <w:rPr>
          <w:rFonts w:ascii="ＭＳ 明朝" w:eastAsia="ＭＳ 明朝" w:hAnsi="ＭＳ 明朝" w:hint="eastAsia"/>
          <w:lang w:eastAsia="ja-JP"/>
        </w:rPr>
        <w:t>運搬車両以外の通行を制限すること。</w:t>
      </w:r>
    </w:p>
    <w:p w14:paraId="1C7177ED" w14:textId="1752E2A7" w:rsidR="00E710D1" w:rsidRPr="004D77C7" w:rsidRDefault="004D77C7" w:rsidP="00D023AA">
      <w:pPr>
        <w:pStyle w:val="a3"/>
        <w:spacing w:before="0"/>
        <w:ind w:left="0" w:right="109" w:firstLineChars="100" w:firstLine="210"/>
        <w:jc w:val="both"/>
        <w:rPr>
          <w:rFonts w:ascii="ＭＳ 明朝" w:eastAsia="ＭＳ 明朝" w:hAnsi="ＭＳ 明朝"/>
          <w:lang w:eastAsia="ja-JP"/>
        </w:rPr>
      </w:pPr>
      <w:r w:rsidRPr="004D77C7">
        <w:rPr>
          <w:rFonts w:ascii="ＭＳ 明朝" w:eastAsia="ＭＳ 明朝" w:hAnsi="ＭＳ 明朝" w:hint="eastAsia"/>
          <w:lang w:eastAsia="ja-JP"/>
        </w:rPr>
        <w:t>(</w:t>
      </w:r>
      <w:r w:rsidRPr="004D77C7">
        <w:rPr>
          <w:rFonts w:ascii="ＭＳ 明朝" w:eastAsia="ＭＳ 明朝" w:hAnsi="ＭＳ 明朝"/>
          <w:lang w:eastAsia="ja-JP"/>
        </w:rPr>
        <w:t>5)</w:t>
      </w:r>
      <w:r w:rsidR="0096613E">
        <w:rPr>
          <w:rFonts w:ascii="ＭＳ 明朝" w:eastAsia="ＭＳ 明朝" w:hAnsi="ＭＳ 明朝" w:hint="eastAsia"/>
          <w:lang w:eastAsia="ja-JP"/>
        </w:rPr>
        <w:t xml:space="preserve">　</w:t>
      </w:r>
      <w:r w:rsidR="00E710D1" w:rsidRPr="004D77C7">
        <w:rPr>
          <w:rFonts w:ascii="ＭＳ 明朝" w:eastAsia="ＭＳ 明朝" w:hAnsi="ＭＳ 明朝" w:hint="eastAsia"/>
          <w:lang w:eastAsia="ja-JP"/>
        </w:rPr>
        <w:t>車両で運搬する場合は、運搬車両の速度を制限し、必要に応じて伴走車を配置すること。</w:t>
      </w:r>
    </w:p>
    <w:p w14:paraId="48127B6A" w14:textId="0A8667E7" w:rsidR="00E710D1" w:rsidRPr="004D77C7" w:rsidRDefault="004D77C7" w:rsidP="00D023AA">
      <w:pPr>
        <w:pStyle w:val="a3"/>
        <w:spacing w:before="0"/>
        <w:ind w:left="0" w:firstLineChars="100" w:firstLine="210"/>
        <w:rPr>
          <w:rFonts w:ascii="ＭＳ 明朝" w:eastAsia="ＭＳ 明朝" w:hAnsi="ＭＳ 明朝"/>
          <w:lang w:eastAsia="ja-JP"/>
        </w:rPr>
      </w:pPr>
      <w:r w:rsidRPr="004D77C7">
        <w:rPr>
          <w:rFonts w:ascii="ＭＳ 明朝" w:eastAsia="ＭＳ 明朝" w:hAnsi="ＭＳ 明朝" w:hint="eastAsia"/>
          <w:lang w:eastAsia="ja-JP"/>
        </w:rPr>
        <w:t>(</w:t>
      </w:r>
      <w:r w:rsidRPr="004D77C7">
        <w:rPr>
          <w:rFonts w:ascii="ＭＳ 明朝" w:eastAsia="ＭＳ 明朝" w:hAnsi="ＭＳ 明朝"/>
          <w:lang w:eastAsia="ja-JP"/>
        </w:rPr>
        <w:t>6)</w:t>
      </w:r>
      <w:r w:rsidR="0096613E">
        <w:rPr>
          <w:rFonts w:ascii="ＭＳ 明朝" w:eastAsia="ＭＳ 明朝" w:hAnsi="ＭＳ 明朝" w:hint="eastAsia"/>
          <w:lang w:eastAsia="ja-JP"/>
        </w:rPr>
        <w:t xml:space="preserve">　</w:t>
      </w:r>
      <w:r w:rsidR="00E710D1" w:rsidRPr="004D77C7">
        <w:rPr>
          <w:rFonts w:ascii="ＭＳ 明朝" w:eastAsia="ＭＳ 明朝" w:hAnsi="ＭＳ 明朝" w:hint="eastAsia"/>
          <w:lang w:eastAsia="ja-JP"/>
        </w:rPr>
        <w:t>車両及び輸送容器表面に所定の標識をつけること。</w:t>
      </w:r>
    </w:p>
    <w:p w14:paraId="081573D1" w14:textId="5C5C00FA" w:rsidR="00E710D1" w:rsidRPr="004D77C7" w:rsidRDefault="004D77C7" w:rsidP="00D023AA">
      <w:pPr>
        <w:pStyle w:val="a3"/>
        <w:spacing w:before="0"/>
        <w:ind w:left="0" w:firstLineChars="100" w:firstLine="210"/>
        <w:rPr>
          <w:rFonts w:ascii="ＭＳ 明朝" w:eastAsia="ＭＳ 明朝" w:hAnsi="ＭＳ 明朝"/>
          <w:lang w:eastAsia="ja-JP"/>
        </w:rPr>
      </w:pPr>
      <w:r w:rsidRPr="004D77C7">
        <w:rPr>
          <w:rFonts w:ascii="ＭＳ 明朝" w:eastAsia="ＭＳ 明朝" w:hAnsi="ＭＳ 明朝" w:hint="eastAsia"/>
          <w:lang w:eastAsia="ja-JP"/>
        </w:rPr>
        <w:t>(</w:t>
      </w:r>
      <w:r w:rsidRPr="004D77C7">
        <w:rPr>
          <w:rFonts w:ascii="ＭＳ 明朝" w:eastAsia="ＭＳ 明朝" w:hAnsi="ＭＳ 明朝"/>
          <w:lang w:eastAsia="ja-JP"/>
        </w:rPr>
        <w:t>7)</w:t>
      </w:r>
      <w:r w:rsidR="0096613E">
        <w:rPr>
          <w:rFonts w:ascii="ＭＳ 明朝" w:eastAsia="ＭＳ 明朝" w:hAnsi="ＭＳ 明朝" w:hint="eastAsia"/>
          <w:lang w:eastAsia="ja-JP"/>
        </w:rPr>
        <w:t xml:space="preserve">　</w:t>
      </w:r>
      <w:r w:rsidR="00E710D1" w:rsidRPr="004D77C7">
        <w:rPr>
          <w:rFonts w:ascii="ＭＳ 明朝" w:eastAsia="ＭＳ 明朝" w:hAnsi="ＭＳ 明朝" w:hint="eastAsia"/>
          <w:lang w:eastAsia="ja-JP"/>
        </w:rPr>
        <w:t>その他関係法令に基づき実施すること。</w:t>
      </w:r>
    </w:p>
    <w:p w14:paraId="3A08D864" w14:textId="77777777" w:rsidR="00E710D1" w:rsidRPr="00A05772" w:rsidRDefault="00E710D1" w:rsidP="00D023AA">
      <w:pPr>
        <w:pStyle w:val="a3"/>
        <w:spacing w:before="0"/>
        <w:ind w:left="0" w:firstLineChars="100" w:firstLine="210"/>
        <w:rPr>
          <w:lang w:eastAsia="ja-JP"/>
        </w:rPr>
      </w:pPr>
      <w:r w:rsidRPr="00A05772">
        <w:rPr>
          <w:rFonts w:hint="eastAsia"/>
          <w:lang w:eastAsia="ja-JP"/>
        </w:rPr>
        <w:t>（事業所外における運搬）</w:t>
      </w:r>
    </w:p>
    <w:p w14:paraId="00624867" w14:textId="6E68B59A" w:rsidR="00E710D1" w:rsidRPr="0096613E" w:rsidRDefault="00E710D1" w:rsidP="00D023AA">
      <w:pPr>
        <w:pStyle w:val="a3"/>
        <w:spacing w:before="0"/>
        <w:ind w:left="0" w:firstLineChars="100" w:firstLine="210"/>
        <w:jc w:val="both"/>
        <w:rPr>
          <w:rFonts w:ascii="ＭＳ 明朝" w:eastAsia="ＭＳ 明朝" w:hAnsi="ＭＳ 明朝"/>
          <w:lang w:eastAsia="ja-JP"/>
        </w:rPr>
      </w:pPr>
      <w:r w:rsidRPr="00A05772">
        <w:rPr>
          <w:rFonts w:ascii="ＭＳ Ｐゴシック" w:eastAsia="ＭＳ Ｐゴシック" w:hAnsi="ＭＳ Ｐゴシック" w:cs="ＭＳ Ｐゴシック" w:hint="eastAsia"/>
          <w:lang w:eastAsia="ja-JP"/>
        </w:rPr>
        <w:t>第</w:t>
      </w:r>
      <w:r w:rsidRPr="00A05772">
        <w:rPr>
          <w:rFonts w:ascii="ＭＳ Ｐゴシック" w:eastAsia="ＭＳ Ｐゴシック" w:hAnsi="ＭＳ Ｐゴシック" w:cs="ＭＳ Ｐゴシック"/>
          <w:lang w:eastAsia="ja-JP"/>
        </w:rPr>
        <w:t>23</w:t>
      </w:r>
      <w:r w:rsidRPr="00A05772">
        <w:rPr>
          <w:rFonts w:ascii="ＭＳ Ｐゴシック" w:eastAsia="ＭＳ Ｐゴシック" w:hAnsi="ＭＳ Ｐゴシック" w:cs="ＭＳ Ｐゴシック" w:hint="eastAsia"/>
          <w:lang w:eastAsia="ja-JP"/>
        </w:rPr>
        <w:t>条</w:t>
      </w:r>
      <w:r w:rsidR="0096613E" w:rsidRPr="0096613E">
        <w:rPr>
          <w:rFonts w:ascii="ＭＳ 明朝" w:eastAsia="ＭＳ 明朝" w:hAnsi="ＭＳ 明朝" w:cs="ＭＳ Ｐゴシック" w:hint="eastAsia"/>
          <w:lang w:eastAsia="ja-JP"/>
        </w:rPr>
        <w:t xml:space="preserve">　</w:t>
      </w:r>
      <w:r w:rsidRPr="0096613E">
        <w:rPr>
          <w:rFonts w:ascii="ＭＳ 明朝" w:eastAsia="ＭＳ 明朝" w:hAnsi="ＭＳ 明朝" w:hint="eastAsia"/>
          <w:lang w:eastAsia="ja-JP"/>
        </w:rPr>
        <w:t>事業所外における放射性同位元素の運搬は、主任者の指示に従い、関係法令に定める基準に適合する措置を講じなければならない。</w:t>
      </w:r>
    </w:p>
    <w:p w14:paraId="55804340" w14:textId="77777777" w:rsidR="00E710D1" w:rsidRPr="00A05772" w:rsidRDefault="00E710D1" w:rsidP="00D023AA">
      <w:pPr>
        <w:pStyle w:val="a3"/>
        <w:spacing w:before="0"/>
        <w:ind w:left="0" w:firstLineChars="100" w:firstLine="210"/>
        <w:rPr>
          <w:lang w:eastAsia="ja-JP"/>
        </w:rPr>
      </w:pPr>
      <w:r w:rsidRPr="00A05772">
        <w:rPr>
          <w:rFonts w:hint="eastAsia"/>
          <w:lang w:eastAsia="ja-JP"/>
        </w:rPr>
        <w:t>（廃棄）</w:t>
      </w:r>
    </w:p>
    <w:p w14:paraId="34A0D20F" w14:textId="1ECFCA87" w:rsidR="00E710D1" w:rsidRPr="0096613E" w:rsidRDefault="00E710D1" w:rsidP="00D023AA">
      <w:pPr>
        <w:pStyle w:val="a3"/>
        <w:spacing w:before="0"/>
        <w:ind w:left="0" w:firstLineChars="100" w:firstLine="210"/>
        <w:jc w:val="both"/>
        <w:rPr>
          <w:rFonts w:ascii="ＭＳ 明朝" w:eastAsia="ＭＳ 明朝" w:hAnsi="ＭＳ 明朝"/>
          <w:lang w:eastAsia="ja-JP"/>
        </w:rPr>
      </w:pPr>
      <w:r w:rsidRPr="00A05772">
        <w:rPr>
          <w:rFonts w:ascii="ＭＳ Ｐゴシック" w:eastAsia="ＭＳ Ｐゴシック" w:hAnsi="ＭＳ Ｐゴシック" w:cs="ＭＳ Ｐゴシック" w:hint="eastAsia"/>
          <w:lang w:eastAsia="ja-JP"/>
        </w:rPr>
        <w:t>第</w:t>
      </w:r>
      <w:r w:rsidRPr="00A05772">
        <w:rPr>
          <w:rFonts w:ascii="ＭＳ Ｐゴシック" w:eastAsia="ＭＳ Ｐゴシック" w:hAnsi="ＭＳ Ｐゴシック" w:cs="ＭＳ Ｐゴシック"/>
          <w:lang w:eastAsia="ja-JP"/>
        </w:rPr>
        <w:t>24</w:t>
      </w:r>
      <w:r w:rsidRPr="00A05772">
        <w:rPr>
          <w:rFonts w:ascii="ＭＳ Ｐゴシック" w:eastAsia="ＭＳ Ｐゴシック" w:hAnsi="ＭＳ Ｐゴシック" w:cs="ＭＳ Ｐゴシック" w:hint="eastAsia"/>
          <w:lang w:eastAsia="ja-JP"/>
        </w:rPr>
        <w:t>条</w:t>
      </w:r>
      <w:r w:rsidR="0096613E">
        <w:rPr>
          <w:rFonts w:ascii="ＭＳ Ｐゴシック" w:eastAsia="ＭＳ Ｐゴシック" w:hAnsi="ＭＳ Ｐゴシック" w:cs="ＭＳ Ｐゴシック" w:hint="eastAsia"/>
          <w:lang w:eastAsia="ja-JP"/>
        </w:rPr>
        <w:t xml:space="preserve">　</w:t>
      </w:r>
      <w:r w:rsidRPr="0096613E">
        <w:rPr>
          <w:rFonts w:ascii="ＭＳ 明朝" w:eastAsia="ＭＳ 明朝" w:hAnsi="ＭＳ 明朝" w:hint="eastAsia"/>
          <w:lang w:eastAsia="ja-JP"/>
        </w:rPr>
        <w:t>放射性同位元素等の廃棄は、次の各号に従うほか、農学生命科学研究科ＲＩ施設使用心得に従って行うこと。</w:t>
      </w:r>
    </w:p>
    <w:p w14:paraId="18A74937" w14:textId="4396310D" w:rsidR="00E710D1" w:rsidRPr="0096613E" w:rsidRDefault="0096613E" w:rsidP="00192F10">
      <w:pPr>
        <w:pStyle w:val="a3"/>
        <w:spacing w:before="0"/>
        <w:ind w:leftChars="101" w:left="537" w:hangingChars="150" w:hanging="315"/>
        <w:jc w:val="both"/>
        <w:rPr>
          <w:rFonts w:ascii="ＭＳ 明朝" w:eastAsia="ＭＳ 明朝" w:hAnsi="ＭＳ 明朝"/>
          <w:lang w:eastAsia="ja-JP"/>
        </w:rPr>
      </w:pPr>
      <w:r w:rsidRPr="0096613E">
        <w:rPr>
          <w:rFonts w:ascii="ＭＳ 明朝" w:eastAsia="ＭＳ 明朝" w:hAnsi="ＭＳ 明朝" w:hint="eastAsia"/>
          <w:lang w:eastAsia="ja-JP"/>
        </w:rPr>
        <w:t>(</w:t>
      </w:r>
      <w:r w:rsidRPr="0096613E">
        <w:rPr>
          <w:rFonts w:ascii="ＭＳ 明朝" w:eastAsia="ＭＳ 明朝" w:hAnsi="ＭＳ 明朝"/>
          <w:lang w:eastAsia="ja-JP"/>
        </w:rPr>
        <w:t>1)</w:t>
      </w:r>
      <w:r>
        <w:rPr>
          <w:rFonts w:ascii="ＭＳ 明朝" w:eastAsia="ＭＳ 明朝" w:hAnsi="ＭＳ 明朝" w:hint="eastAsia"/>
          <w:lang w:eastAsia="ja-JP"/>
        </w:rPr>
        <w:t xml:space="preserve">　</w:t>
      </w:r>
      <w:r w:rsidR="00E710D1" w:rsidRPr="0096613E">
        <w:rPr>
          <w:rFonts w:ascii="ＭＳ 明朝" w:eastAsia="ＭＳ 明朝" w:hAnsi="ＭＳ 明朝" w:hint="eastAsia"/>
          <w:lang w:eastAsia="ja-JP"/>
        </w:rPr>
        <w:t>固体状の放射性廃棄物は、不燃性及び可燃性等に区別し、それぞれ専用の廃棄物容器に封入し、廃棄物保管庫に保管廃棄した後、許可廃棄業者等に廃棄を委託すること。</w:t>
      </w:r>
    </w:p>
    <w:p w14:paraId="64B08C8F" w14:textId="23E11B1E" w:rsidR="00E710D1" w:rsidRPr="0096613E" w:rsidRDefault="0096613E" w:rsidP="00192F10">
      <w:pPr>
        <w:pStyle w:val="a3"/>
        <w:spacing w:before="0"/>
        <w:ind w:leftChars="101" w:left="537" w:hangingChars="150" w:hanging="315"/>
        <w:jc w:val="both"/>
        <w:rPr>
          <w:rFonts w:ascii="ＭＳ 明朝" w:eastAsia="ＭＳ 明朝" w:hAnsi="ＭＳ 明朝"/>
          <w:lang w:eastAsia="ja-JP"/>
        </w:rPr>
      </w:pPr>
      <w:r w:rsidRPr="0096613E">
        <w:rPr>
          <w:rFonts w:ascii="ＭＳ 明朝" w:eastAsia="ＭＳ 明朝" w:hAnsi="ＭＳ 明朝" w:hint="eastAsia"/>
          <w:lang w:eastAsia="ja-JP"/>
        </w:rPr>
        <w:t>(</w:t>
      </w:r>
      <w:r w:rsidRPr="0096613E">
        <w:rPr>
          <w:rFonts w:ascii="ＭＳ 明朝" w:eastAsia="ＭＳ 明朝" w:hAnsi="ＭＳ 明朝"/>
          <w:lang w:eastAsia="ja-JP"/>
        </w:rPr>
        <w:t>2)</w:t>
      </w:r>
      <w:r>
        <w:rPr>
          <w:rFonts w:ascii="ＭＳ 明朝" w:eastAsia="ＭＳ 明朝" w:hAnsi="ＭＳ 明朝" w:hint="eastAsia"/>
          <w:lang w:eastAsia="ja-JP"/>
        </w:rPr>
        <w:t xml:space="preserve">　</w:t>
      </w:r>
      <w:r w:rsidR="00E710D1" w:rsidRPr="0096613E">
        <w:rPr>
          <w:rFonts w:ascii="ＭＳ 明朝" w:eastAsia="ＭＳ 明朝" w:hAnsi="ＭＳ 明朝" w:hint="eastAsia"/>
          <w:lang w:eastAsia="ja-JP"/>
        </w:rPr>
        <w:t>液体状の放射性廃棄物は、所定の放射能レベルに分類し、保管廃棄又は排水設備により排水口における排水中の放射性同位元素の濃度を濃度限度以下とし排水すること。</w:t>
      </w:r>
    </w:p>
    <w:p w14:paraId="640D3206" w14:textId="00034B16" w:rsidR="00E710D1" w:rsidRPr="0096613E" w:rsidRDefault="0096613E" w:rsidP="00192F10">
      <w:pPr>
        <w:pStyle w:val="a3"/>
        <w:spacing w:before="0"/>
        <w:ind w:leftChars="101" w:left="537" w:hangingChars="150" w:hanging="315"/>
        <w:jc w:val="both"/>
        <w:rPr>
          <w:rFonts w:ascii="ＭＳ 明朝" w:eastAsia="ＭＳ 明朝" w:hAnsi="ＭＳ 明朝"/>
          <w:lang w:eastAsia="ja-JP"/>
        </w:rPr>
      </w:pPr>
      <w:r w:rsidRPr="0096613E">
        <w:rPr>
          <w:rFonts w:ascii="ＭＳ 明朝" w:eastAsia="ＭＳ 明朝" w:hAnsi="ＭＳ 明朝" w:hint="eastAsia"/>
          <w:lang w:eastAsia="ja-JP"/>
        </w:rPr>
        <w:lastRenderedPageBreak/>
        <w:t>(</w:t>
      </w:r>
      <w:r w:rsidRPr="0096613E">
        <w:rPr>
          <w:rFonts w:ascii="ＭＳ 明朝" w:eastAsia="ＭＳ 明朝" w:hAnsi="ＭＳ 明朝"/>
          <w:lang w:eastAsia="ja-JP"/>
        </w:rPr>
        <w:t>3)</w:t>
      </w:r>
      <w:r>
        <w:rPr>
          <w:rFonts w:ascii="ＭＳ 明朝" w:eastAsia="ＭＳ 明朝" w:hAnsi="ＭＳ 明朝" w:hint="eastAsia"/>
          <w:lang w:eastAsia="ja-JP"/>
        </w:rPr>
        <w:t xml:space="preserve">　</w:t>
      </w:r>
      <w:r w:rsidR="00E710D1" w:rsidRPr="0096613E">
        <w:rPr>
          <w:rFonts w:ascii="ＭＳ 明朝" w:eastAsia="ＭＳ 明朝" w:hAnsi="ＭＳ 明朝" w:hint="eastAsia"/>
          <w:lang w:eastAsia="ja-JP"/>
        </w:rPr>
        <w:t>気体状の放射性廃棄物は、排気設備により排気口における排気中の放射性同位元素の濃度を濃度限度以下として排気すること。</w:t>
      </w:r>
    </w:p>
    <w:p w14:paraId="158A5FB4" w14:textId="408C8966" w:rsidR="00E710D1" w:rsidRPr="0096613E" w:rsidRDefault="0096613E" w:rsidP="00D023AA">
      <w:pPr>
        <w:pStyle w:val="a3"/>
        <w:spacing w:before="0"/>
        <w:ind w:left="0" w:firstLineChars="100" w:firstLine="210"/>
        <w:jc w:val="both"/>
        <w:rPr>
          <w:rFonts w:ascii="ＭＳ 明朝" w:eastAsia="ＭＳ 明朝" w:hAnsi="ＭＳ 明朝"/>
          <w:spacing w:val="-2"/>
          <w:lang w:eastAsia="ja-JP"/>
        </w:rPr>
      </w:pPr>
      <w:r w:rsidRPr="0096613E">
        <w:rPr>
          <w:rFonts w:ascii="ＭＳ 明朝" w:eastAsia="ＭＳ 明朝" w:hAnsi="ＭＳ 明朝" w:hint="eastAsia"/>
          <w:lang w:eastAsia="ja-JP"/>
        </w:rPr>
        <w:t xml:space="preserve">2　</w:t>
      </w:r>
      <w:r w:rsidR="00E710D1" w:rsidRPr="0096613E">
        <w:rPr>
          <w:rFonts w:ascii="ＭＳ 明朝" w:eastAsia="ＭＳ 明朝" w:hAnsi="ＭＳ 明朝" w:hint="eastAsia"/>
          <w:spacing w:val="-2"/>
          <w:lang w:eastAsia="ja-JP"/>
        </w:rPr>
        <w:t>廃棄物の引渡しの記録は、年度ごとに閉鎖し、放射線管理室において５年間保存しなければならない。</w:t>
      </w:r>
    </w:p>
    <w:p w14:paraId="5214A4B8" w14:textId="77777777" w:rsidR="00E710D1" w:rsidRPr="0096613E" w:rsidRDefault="00E710D1" w:rsidP="00D023AA">
      <w:pPr>
        <w:pStyle w:val="a3"/>
        <w:tabs>
          <w:tab w:val="left" w:pos="533"/>
        </w:tabs>
        <w:spacing w:before="0"/>
        <w:ind w:leftChars="-12" w:left="492" w:hangingChars="216" w:hanging="518"/>
        <w:rPr>
          <w:rFonts w:ascii="ＭＳ 明朝" w:eastAsia="ＭＳ 明朝" w:hAnsi="ＭＳ 明朝"/>
          <w:sz w:val="24"/>
          <w:szCs w:val="24"/>
          <w:lang w:eastAsia="ja-JP"/>
        </w:rPr>
      </w:pPr>
    </w:p>
    <w:p w14:paraId="7D00174F" w14:textId="5EF5680C" w:rsidR="00E710D1" w:rsidRPr="00A05772" w:rsidRDefault="00E710D1" w:rsidP="00D023AA">
      <w:pPr>
        <w:pStyle w:val="a3"/>
        <w:tabs>
          <w:tab w:val="left" w:pos="1583"/>
        </w:tabs>
        <w:spacing w:before="0"/>
        <w:ind w:left="0"/>
        <w:jc w:val="both"/>
        <w:rPr>
          <w:lang w:eastAsia="ja-JP"/>
        </w:rPr>
      </w:pPr>
      <w:r w:rsidRPr="00A05772">
        <w:rPr>
          <w:rFonts w:ascii="ＭＳ Ｐゴシック" w:eastAsia="ＭＳ Ｐゴシック" w:hAnsi="ＭＳ Ｐゴシック" w:cs="ＭＳ Ｐゴシック" w:hint="eastAsia"/>
          <w:w w:val="110"/>
          <w:lang w:eastAsia="ja-JP"/>
        </w:rPr>
        <w:t>第</w:t>
      </w:r>
      <w:r w:rsidR="0096613E">
        <w:rPr>
          <w:rFonts w:ascii="ＭＳ Ｐゴシック" w:eastAsia="ＭＳ Ｐゴシック" w:hAnsi="ＭＳ Ｐゴシック" w:cs="ＭＳ Ｐゴシック" w:hint="eastAsia"/>
          <w:w w:val="110"/>
          <w:lang w:eastAsia="ja-JP"/>
        </w:rPr>
        <w:t>7</w:t>
      </w:r>
      <w:r w:rsidRPr="00A05772">
        <w:rPr>
          <w:rFonts w:ascii="ＭＳ Ｐゴシック" w:eastAsia="ＭＳ Ｐゴシック" w:hAnsi="ＭＳ Ｐゴシック" w:cs="ＭＳ Ｐゴシック" w:hint="eastAsia"/>
          <w:w w:val="110"/>
          <w:lang w:eastAsia="ja-JP"/>
        </w:rPr>
        <w:t>章</w:t>
      </w:r>
      <w:r w:rsidR="0096613E" w:rsidRPr="0096613E">
        <w:rPr>
          <w:rFonts w:ascii="ＭＳ 明朝" w:eastAsia="ＭＳ 明朝" w:hAnsi="ＭＳ 明朝" w:cs="ＭＳ Ｐゴシック" w:hint="eastAsia"/>
          <w:w w:val="110"/>
          <w:lang w:eastAsia="ja-JP"/>
        </w:rPr>
        <w:t xml:space="preserve">　</w:t>
      </w:r>
      <w:r w:rsidRPr="0096613E">
        <w:rPr>
          <w:rFonts w:ascii="ＭＳ 明朝" w:eastAsia="ＭＳ 明朝" w:hAnsi="ＭＳ 明朝" w:hint="eastAsia"/>
          <w:w w:val="110"/>
          <w:lang w:eastAsia="ja-JP"/>
        </w:rPr>
        <w:t>測定</w:t>
      </w:r>
    </w:p>
    <w:p w14:paraId="078B2432" w14:textId="77777777" w:rsidR="00E710D1" w:rsidRPr="00A05772" w:rsidRDefault="00E710D1" w:rsidP="00D023AA">
      <w:pPr>
        <w:pStyle w:val="a3"/>
        <w:spacing w:before="0"/>
        <w:ind w:left="0" w:firstLineChars="100" w:firstLine="210"/>
        <w:rPr>
          <w:lang w:eastAsia="ja-JP"/>
        </w:rPr>
      </w:pPr>
      <w:r w:rsidRPr="00A05772">
        <w:rPr>
          <w:rFonts w:hint="eastAsia"/>
          <w:lang w:eastAsia="ja-JP"/>
        </w:rPr>
        <w:t>（放射線測定器等の保守）</w:t>
      </w:r>
    </w:p>
    <w:p w14:paraId="7FF83441" w14:textId="72163F61" w:rsidR="00E710D1" w:rsidRPr="0096613E" w:rsidRDefault="00E710D1" w:rsidP="00192F10">
      <w:pPr>
        <w:pStyle w:val="a3"/>
        <w:tabs>
          <w:tab w:val="left" w:pos="1057"/>
        </w:tabs>
        <w:spacing w:before="0"/>
        <w:ind w:left="0" w:firstLineChars="100" w:firstLine="210"/>
        <w:rPr>
          <w:rFonts w:ascii="ＭＳ 明朝" w:eastAsia="ＭＳ 明朝" w:hAnsi="ＭＳ 明朝"/>
          <w:lang w:eastAsia="ja-JP"/>
        </w:rPr>
      </w:pPr>
      <w:r w:rsidRPr="00A05772">
        <w:rPr>
          <w:rFonts w:ascii="ＭＳ Ｐゴシック" w:eastAsia="ＭＳ Ｐゴシック" w:hAnsi="ＭＳ Ｐゴシック" w:cs="ＭＳ Ｐゴシック" w:hint="eastAsia"/>
          <w:lang w:eastAsia="ja-JP"/>
        </w:rPr>
        <w:t>第</w:t>
      </w:r>
      <w:r w:rsidRPr="00A05772">
        <w:rPr>
          <w:rFonts w:ascii="ＭＳ Ｐゴシック" w:eastAsia="ＭＳ Ｐゴシック" w:hAnsi="ＭＳ Ｐゴシック" w:cs="ＭＳ Ｐゴシック"/>
          <w:lang w:eastAsia="ja-JP"/>
        </w:rPr>
        <w:t>25</w:t>
      </w:r>
      <w:r w:rsidRPr="00A05772">
        <w:rPr>
          <w:rFonts w:ascii="ＭＳ Ｐゴシック" w:eastAsia="ＭＳ Ｐゴシック" w:hAnsi="ＭＳ Ｐゴシック" w:cs="ＭＳ Ｐゴシック" w:hint="eastAsia"/>
          <w:lang w:eastAsia="ja-JP"/>
        </w:rPr>
        <w:t>条</w:t>
      </w:r>
      <w:r w:rsidR="0096613E" w:rsidRPr="0096613E">
        <w:rPr>
          <w:rFonts w:ascii="ＭＳ 明朝" w:eastAsia="ＭＳ 明朝" w:hAnsi="ＭＳ 明朝" w:cs="ＭＳ Ｐゴシック" w:hint="eastAsia"/>
          <w:lang w:eastAsia="ja-JP"/>
        </w:rPr>
        <w:t xml:space="preserve">　</w:t>
      </w:r>
      <w:r w:rsidRPr="0096613E">
        <w:rPr>
          <w:rFonts w:ascii="ＭＳ 明朝" w:eastAsia="ＭＳ 明朝" w:hAnsi="ＭＳ 明朝" w:hint="eastAsia"/>
          <w:lang w:eastAsia="ja-JP"/>
        </w:rPr>
        <w:t>放射線管理室は、安全管理に係る放射線測定器等について常に正常な機能を維持するように保守しなければならない。</w:t>
      </w:r>
    </w:p>
    <w:p w14:paraId="6FF99440" w14:textId="77777777" w:rsidR="00E710D1" w:rsidRPr="00A05772" w:rsidRDefault="00E710D1" w:rsidP="00D023AA">
      <w:pPr>
        <w:pStyle w:val="a3"/>
        <w:spacing w:before="0"/>
        <w:ind w:left="0" w:firstLineChars="100" w:firstLine="210"/>
        <w:rPr>
          <w:lang w:eastAsia="ja-JP"/>
        </w:rPr>
      </w:pPr>
      <w:r w:rsidRPr="00A05772">
        <w:rPr>
          <w:rFonts w:hint="eastAsia"/>
          <w:lang w:eastAsia="ja-JP"/>
        </w:rPr>
        <w:t>（場所の測定）</w:t>
      </w:r>
    </w:p>
    <w:p w14:paraId="54B95828" w14:textId="5956C191" w:rsidR="00E710D1" w:rsidRPr="00A05772" w:rsidRDefault="00E710D1" w:rsidP="00192F10">
      <w:pPr>
        <w:pStyle w:val="a3"/>
        <w:tabs>
          <w:tab w:val="left" w:pos="1057"/>
        </w:tabs>
        <w:spacing w:before="0"/>
        <w:ind w:left="0" w:firstLineChars="100" w:firstLine="210"/>
        <w:rPr>
          <w:lang w:eastAsia="ja-JP"/>
        </w:rPr>
      </w:pPr>
      <w:r w:rsidRPr="00A05772">
        <w:rPr>
          <w:rFonts w:ascii="ＭＳ Ｐゴシック" w:eastAsia="ＭＳ Ｐゴシック" w:hAnsi="ＭＳ Ｐゴシック" w:cs="ＭＳ Ｐゴシック" w:hint="eastAsia"/>
          <w:lang w:eastAsia="ja-JP"/>
        </w:rPr>
        <w:t>第</w:t>
      </w:r>
      <w:r w:rsidRPr="00A05772">
        <w:rPr>
          <w:rFonts w:ascii="ＭＳ Ｐゴシック" w:eastAsia="ＭＳ Ｐゴシック" w:hAnsi="ＭＳ Ｐゴシック" w:cs="ＭＳ Ｐゴシック"/>
          <w:lang w:eastAsia="ja-JP"/>
        </w:rPr>
        <w:t>26</w:t>
      </w:r>
      <w:r w:rsidRPr="00A05772">
        <w:rPr>
          <w:rFonts w:ascii="ＭＳ Ｐゴシック" w:eastAsia="ＭＳ Ｐゴシック" w:hAnsi="ＭＳ Ｐゴシック" w:cs="ＭＳ Ｐゴシック" w:hint="eastAsia"/>
          <w:lang w:eastAsia="ja-JP"/>
        </w:rPr>
        <w:t>条</w:t>
      </w:r>
      <w:r w:rsidR="0096613E" w:rsidRPr="0096613E">
        <w:rPr>
          <w:rFonts w:ascii="ＭＳ 明朝" w:eastAsia="ＭＳ 明朝" w:hAnsi="ＭＳ 明朝" w:cs="ＭＳ Ｐゴシック" w:hint="eastAsia"/>
          <w:lang w:eastAsia="ja-JP"/>
        </w:rPr>
        <w:t xml:space="preserve">　</w:t>
      </w:r>
      <w:r w:rsidRPr="0096613E">
        <w:rPr>
          <w:rFonts w:ascii="ＭＳ 明朝" w:eastAsia="ＭＳ 明朝" w:hAnsi="ＭＳ 明朝" w:hint="eastAsia"/>
          <w:lang w:eastAsia="ja-JP"/>
        </w:rPr>
        <w:t>放射線管理室は、放射線障害のおそれのある場所について、放射線の量及び放射性同位元素による汚染の状況の測定を行い、その結果を評価し記録しなければならない。</w:t>
      </w:r>
    </w:p>
    <w:p w14:paraId="6577C893" w14:textId="7A69F0C0" w:rsidR="00E710D1" w:rsidRPr="0096613E" w:rsidRDefault="0096613E" w:rsidP="00D023AA">
      <w:pPr>
        <w:pStyle w:val="a3"/>
        <w:tabs>
          <w:tab w:val="left" w:pos="533"/>
        </w:tabs>
        <w:spacing w:before="0"/>
        <w:ind w:left="0" w:firstLineChars="100" w:firstLine="210"/>
        <w:rPr>
          <w:rFonts w:ascii="ＭＳ 明朝" w:eastAsia="ＭＳ 明朝" w:hAnsi="ＭＳ 明朝"/>
          <w:lang w:eastAsia="ja-JP"/>
        </w:rPr>
      </w:pPr>
      <w:r w:rsidRPr="0096613E">
        <w:rPr>
          <w:rFonts w:ascii="ＭＳ 明朝" w:eastAsia="ＭＳ 明朝" w:hAnsi="ＭＳ 明朝" w:hint="eastAsia"/>
          <w:lang w:eastAsia="ja-JP"/>
        </w:rPr>
        <w:t xml:space="preserve">2　</w:t>
      </w:r>
      <w:r w:rsidR="00E710D1" w:rsidRPr="0096613E">
        <w:rPr>
          <w:rFonts w:ascii="ＭＳ 明朝" w:eastAsia="ＭＳ 明朝" w:hAnsi="ＭＳ 明朝" w:hint="eastAsia"/>
          <w:lang w:eastAsia="ja-JP"/>
        </w:rPr>
        <w:t>放射線の量の測定は、原則として１センチメートル線量当量及び１センチメートル線量当量率について放射線測定器を使用して行わなければならない。</w:t>
      </w:r>
    </w:p>
    <w:p w14:paraId="3F56ABA2" w14:textId="544F89E1" w:rsidR="00E710D1" w:rsidRPr="0096613E" w:rsidRDefault="00E710D1" w:rsidP="00D023AA">
      <w:pPr>
        <w:pStyle w:val="a3"/>
        <w:tabs>
          <w:tab w:val="left" w:pos="1057"/>
        </w:tabs>
        <w:spacing w:before="0"/>
        <w:ind w:left="0" w:firstLineChars="100" w:firstLine="210"/>
        <w:rPr>
          <w:rFonts w:ascii="ＭＳ 明朝" w:eastAsia="ＭＳ 明朝" w:hAnsi="ＭＳ 明朝"/>
          <w:lang w:eastAsia="ja-JP"/>
        </w:rPr>
      </w:pPr>
      <w:r w:rsidRPr="00A05772">
        <w:rPr>
          <w:rFonts w:ascii="ＭＳ Ｐゴシック" w:eastAsia="ＭＳ Ｐゴシック" w:hAnsi="ＭＳ Ｐゴシック" w:cs="ＭＳ Ｐゴシック" w:hint="eastAsia"/>
          <w:lang w:eastAsia="ja-JP"/>
        </w:rPr>
        <w:t>第</w:t>
      </w:r>
      <w:r w:rsidR="0096613E">
        <w:rPr>
          <w:rFonts w:ascii="ＭＳ Ｐゴシック" w:eastAsia="ＭＳ Ｐゴシック" w:hAnsi="ＭＳ Ｐゴシック" w:cs="ＭＳ Ｐゴシック"/>
          <w:lang w:eastAsia="ja-JP"/>
        </w:rPr>
        <w:t>27</w:t>
      </w:r>
      <w:r w:rsidRPr="00A05772">
        <w:rPr>
          <w:rFonts w:ascii="ＭＳ Ｐゴシック" w:eastAsia="ＭＳ Ｐゴシック" w:hAnsi="ＭＳ Ｐゴシック" w:cs="ＭＳ Ｐゴシック" w:hint="eastAsia"/>
          <w:lang w:eastAsia="ja-JP"/>
        </w:rPr>
        <w:t>条</w:t>
      </w:r>
      <w:r w:rsidR="0096613E" w:rsidRPr="0096613E">
        <w:rPr>
          <w:rFonts w:ascii="ＭＳ 明朝" w:eastAsia="ＭＳ 明朝" w:hAnsi="ＭＳ 明朝" w:cs="ＭＳ Ｐゴシック" w:hint="eastAsia"/>
          <w:lang w:eastAsia="ja-JP"/>
        </w:rPr>
        <w:t xml:space="preserve">　</w:t>
      </w:r>
      <w:r w:rsidRPr="0096613E">
        <w:rPr>
          <w:rFonts w:ascii="ＭＳ 明朝" w:eastAsia="ＭＳ 明朝" w:hAnsi="ＭＳ 明朝" w:hint="eastAsia"/>
          <w:lang w:eastAsia="ja-JP"/>
        </w:rPr>
        <w:t>非密封放射性同位元素取扱施設の測定は、次の各号に従い行わなければならない。</w:t>
      </w:r>
    </w:p>
    <w:p w14:paraId="7B0345D5" w14:textId="0484F074" w:rsidR="00E710D1" w:rsidRPr="0096613E" w:rsidRDefault="0096613E" w:rsidP="00D023AA">
      <w:pPr>
        <w:pStyle w:val="a3"/>
        <w:spacing w:before="0"/>
        <w:ind w:leftChars="100" w:left="535" w:hangingChars="150" w:hanging="315"/>
        <w:rPr>
          <w:rFonts w:ascii="ＭＳ 明朝" w:eastAsia="ＭＳ 明朝" w:hAnsi="ＭＳ 明朝"/>
          <w:lang w:eastAsia="ja-JP"/>
        </w:rPr>
      </w:pPr>
      <w:r w:rsidRPr="0096613E">
        <w:rPr>
          <w:rFonts w:ascii="ＭＳ 明朝" w:eastAsia="ＭＳ 明朝" w:hAnsi="ＭＳ 明朝" w:hint="eastAsia"/>
          <w:lang w:eastAsia="ja-JP"/>
        </w:rPr>
        <w:t>(</w:t>
      </w:r>
      <w:r w:rsidRPr="0096613E">
        <w:rPr>
          <w:rFonts w:ascii="ＭＳ 明朝" w:eastAsia="ＭＳ 明朝" w:hAnsi="ＭＳ 明朝"/>
          <w:lang w:eastAsia="ja-JP"/>
        </w:rPr>
        <w:t>1)</w:t>
      </w:r>
      <w:r>
        <w:rPr>
          <w:rFonts w:ascii="ＭＳ 明朝" w:eastAsia="ＭＳ 明朝" w:hAnsi="ＭＳ 明朝" w:hint="eastAsia"/>
          <w:lang w:eastAsia="ja-JP"/>
        </w:rPr>
        <w:t xml:space="preserve">　</w:t>
      </w:r>
      <w:r w:rsidR="00E710D1" w:rsidRPr="0096613E">
        <w:rPr>
          <w:rFonts w:ascii="ＭＳ 明朝" w:eastAsia="ＭＳ 明朝" w:hAnsi="ＭＳ 明朝" w:hint="eastAsia"/>
          <w:lang w:eastAsia="ja-JP"/>
        </w:rPr>
        <w:t>放射線の量の測定は、使用施設、貯蔵施設、廃棄施設、管理区域境界及び事業所の境界について行うこと。</w:t>
      </w:r>
    </w:p>
    <w:p w14:paraId="479AF05E" w14:textId="2FBA794F" w:rsidR="00E710D1" w:rsidRPr="0096613E" w:rsidRDefault="0096613E" w:rsidP="00D023AA">
      <w:pPr>
        <w:pStyle w:val="a3"/>
        <w:spacing w:before="0"/>
        <w:ind w:leftChars="100" w:left="535" w:hangingChars="150" w:hanging="315"/>
        <w:rPr>
          <w:rFonts w:ascii="ＭＳ 明朝" w:eastAsia="ＭＳ 明朝" w:hAnsi="ＭＳ 明朝"/>
          <w:lang w:eastAsia="ja-JP"/>
        </w:rPr>
      </w:pPr>
      <w:r w:rsidRPr="0096613E">
        <w:rPr>
          <w:rFonts w:ascii="ＭＳ 明朝" w:eastAsia="ＭＳ 明朝" w:hAnsi="ＭＳ 明朝" w:hint="eastAsia"/>
          <w:lang w:eastAsia="ja-JP"/>
        </w:rPr>
        <w:t>(</w:t>
      </w:r>
      <w:r w:rsidRPr="0096613E">
        <w:rPr>
          <w:rFonts w:ascii="ＭＳ 明朝" w:eastAsia="ＭＳ 明朝" w:hAnsi="ＭＳ 明朝"/>
          <w:lang w:eastAsia="ja-JP"/>
        </w:rPr>
        <w:t>2)</w:t>
      </w:r>
      <w:r>
        <w:rPr>
          <w:rFonts w:ascii="ＭＳ 明朝" w:eastAsia="ＭＳ 明朝" w:hAnsi="ＭＳ 明朝" w:hint="eastAsia"/>
          <w:lang w:eastAsia="ja-JP"/>
        </w:rPr>
        <w:t xml:space="preserve">　</w:t>
      </w:r>
      <w:r w:rsidR="00E710D1" w:rsidRPr="0096613E">
        <w:rPr>
          <w:rFonts w:ascii="ＭＳ 明朝" w:eastAsia="ＭＳ 明朝" w:hAnsi="ＭＳ 明朝" w:hint="eastAsia"/>
          <w:lang w:eastAsia="ja-JP"/>
        </w:rPr>
        <w:t>放射性同位元素による汚染の状況の測定は、作業室、汚染検査室、排気設備の排気口、排水設備の排水口及び管理区域境界について行うこと。</w:t>
      </w:r>
    </w:p>
    <w:p w14:paraId="1E0426E2" w14:textId="7B4EABA2" w:rsidR="00E710D1" w:rsidRPr="0096613E" w:rsidRDefault="0096613E" w:rsidP="00D023AA">
      <w:pPr>
        <w:pStyle w:val="a3"/>
        <w:spacing w:before="0"/>
        <w:ind w:leftChars="100" w:left="535" w:hangingChars="150" w:hanging="315"/>
        <w:jc w:val="both"/>
        <w:rPr>
          <w:rFonts w:ascii="ＭＳ 明朝" w:eastAsia="ＭＳ 明朝" w:hAnsi="ＭＳ 明朝"/>
          <w:lang w:eastAsia="ja-JP"/>
        </w:rPr>
      </w:pPr>
      <w:r w:rsidRPr="0096613E">
        <w:rPr>
          <w:rFonts w:ascii="ＭＳ 明朝" w:eastAsia="ＭＳ 明朝" w:hAnsi="ＭＳ 明朝" w:hint="eastAsia"/>
          <w:lang w:eastAsia="ja-JP"/>
        </w:rPr>
        <w:t>(</w:t>
      </w:r>
      <w:r w:rsidRPr="0096613E">
        <w:rPr>
          <w:rFonts w:ascii="ＭＳ 明朝" w:eastAsia="ＭＳ 明朝" w:hAnsi="ＭＳ 明朝"/>
          <w:lang w:eastAsia="ja-JP"/>
        </w:rPr>
        <w:t>3)</w:t>
      </w:r>
      <w:r>
        <w:rPr>
          <w:rFonts w:ascii="ＭＳ 明朝" w:eastAsia="ＭＳ 明朝" w:hAnsi="ＭＳ 明朝" w:hint="eastAsia"/>
          <w:lang w:eastAsia="ja-JP"/>
        </w:rPr>
        <w:t xml:space="preserve">　</w:t>
      </w:r>
      <w:r w:rsidR="00E710D1" w:rsidRPr="0096613E">
        <w:rPr>
          <w:rFonts w:ascii="ＭＳ 明朝" w:eastAsia="ＭＳ 明朝" w:hAnsi="ＭＳ 明朝" w:hint="eastAsia"/>
          <w:lang w:eastAsia="ja-JP"/>
        </w:rPr>
        <w:t>実施時期は、取扱開始前に１回及び取扱開始後にあっては１月を超えない期間ごとに１回行うこと。ただし、排気口又は排水口における測定は、排気又は排水の都度行うこと。</w:t>
      </w:r>
    </w:p>
    <w:p w14:paraId="205472B0" w14:textId="1230FCAF" w:rsidR="00E710D1" w:rsidRPr="00DD3F9B" w:rsidRDefault="00E710D1" w:rsidP="00D023AA">
      <w:pPr>
        <w:pStyle w:val="a3"/>
        <w:tabs>
          <w:tab w:val="left" w:pos="1057"/>
        </w:tabs>
        <w:spacing w:before="0"/>
        <w:ind w:left="0" w:firstLineChars="100" w:firstLine="210"/>
        <w:rPr>
          <w:rFonts w:ascii="ＭＳ 明朝" w:eastAsia="ＭＳ 明朝" w:hAnsi="ＭＳ 明朝"/>
          <w:lang w:eastAsia="ja-JP"/>
        </w:rPr>
      </w:pPr>
      <w:r w:rsidRPr="00A05772">
        <w:rPr>
          <w:rFonts w:ascii="ＭＳ Ｐゴシック" w:eastAsia="ＭＳ Ｐゴシック" w:hAnsi="ＭＳ Ｐゴシック" w:cs="ＭＳ Ｐゴシック" w:hint="eastAsia"/>
          <w:lang w:eastAsia="ja-JP"/>
        </w:rPr>
        <w:t>第</w:t>
      </w:r>
      <w:r w:rsidR="00DD3F9B">
        <w:rPr>
          <w:rFonts w:ascii="ＭＳ Ｐゴシック" w:eastAsia="ＭＳ Ｐゴシック" w:hAnsi="ＭＳ Ｐゴシック" w:cs="ＭＳ Ｐゴシック"/>
          <w:lang w:eastAsia="ja-JP"/>
        </w:rPr>
        <w:t>28</w:t>
      </w:r>
      <w:r w:rsidRPr="00A05772">
        <w:rPr>
          <w:rFonts w:ascii="ＭＳ Ｐゴシック" w:eastAsia="ＭＳ Ｐゴシック" w:hAnsi="ＭＳ Ｐゴシック" w:cs="ＭＳ Ｐゴシック" w:hint="eastAsia"/>
          <w:lang w:eastAsia="ja-JP"/>
        </w:rPr>
        <w:t>条</w:t>
      </w:r>
      <w:r w:rsidR="00DD3F9B" w:rsidRPr="00DD3F9B">
        <w:rPr>
          <w:rFonts w:ascii="ＭＳ 明朝" w:eastAsia="ＭＳ 明朝" w:hAnsi="ＭＳ 明朝" w:cs="ＭＳ Ｐゴシック" w:hint="eastAsia"/>
          <w:lang w:eastAsia="ja-JP"/>
        </w:rPr>
        <w:t xml:space="preserve">　</w:t>
      </w:r>
      <w:r w:rsidRPr="00DD3F9B">
        <w:rPr>
          <w:rFonts w:ascii="ＭＳ 明朝" w:eastAsia="ＭＳ 明朝" w:hAnsi="ＭＳ 明朝" w:hint="eastAsia"/>
          <w:lang w:eastAsia="ja-JP"/>
        </w:rPr>
        <w:t>密封放射性同位元素取扱施設の測定は、次の各号に従い行わなければならない。</w:t>
      </w:r>
    </w:p>
    <w:p w14:paraId="62C08175" w14:textId="66026D73" w:rsidR="00E710D1" w:rsidRPr="00DD3F9B" w:rsidRDefault="00DD3F9B" w:rsidP="00D023AA">
      <w:pPr>
        <w:pStyle w:val="a3"/>
        <w:spacing w:before="0"/>
        <w:ind w:leftChars="100" w:left="535" w:hangingChars="150" w:hanging="315"/>
        <w:rPr>
          <w:rFonts w:ascii="ＭＳ 明朝" w:eastAsia="ＭＳ 明朝" w:hAnsi="ＭＳ 明朝"/>
          <w:lang w:eastAsia="ja-JP"/>
        </w:rPr>
      </w:pPr>
      <w:r w:rsidRPr="00DD3F9B">
        <w:rPr>
          <w:rFonts w:ascii="ＭＳ 明朝" w:eastAsia="ＭＳ 明朝" w:hAnsi="ＭＳ 明朝" w:hint="eastAsia"/>
          <w:lang w:eastAsia="ja-JP"/>
        </w:rPr>
        <w:t>(</w:t>
      </w:r>
      <w:r w:rsidRPr="00DD3F9B">
        <w:rPr>
          <w:rFonts w:ascii="ＭＳ 明朝" w:eastAsia="ＭＳ 明朝" w:hAnsi="ＭＳ 明朝"/>
          <w:lang w:eastAsia="ja-JP"/>
        </w:rPr>
        <w:t>1)</w:t>
      </w:r>
      <w:r w:rsidRPr="00DD3F9B">
        <w:rPr>
          <w:rFonts w:ascii="ＭＳ 明朝" w:eastAsia="ＭＳ 明朝" w:hAnsi="ＭＳ 明朝" w:hint="eastAsia"/>
          <w:lang w:eastAsia="ja-JP"/>
        </w:rPr>
        <w:t xml:space="preserve">　</w:t>
      </w:r>
      <w:r w:rsidR="00E710D1" w:rsidRPr="00DD3F9B">
        <w:rPr>
          <w:rFonts w:ascii="ＭＳ 明朝" w:eastAsia="ＭＳ 明朝" w:hAnsi="ＭＳ 明朝" w:hint="eastAsia"/>
          <w:lang w:eastAsia="ja-JP"/>
        </w:rPr>
        <w:t>放射線の量の測定は、使用施設、貯蔵施設、管理区域境界及び事業所の境界について行うこと。</w:t>
      </w:r>
    </w:p>
    <w:p w14:paraId="0E335633" w14:textId="248D52AC" w:rsidR="00E710D1" w:rsidRPr="00DD3F9B" w:rsidRDefault="00DD3F9B" w:rsidP="00D023AA">
      <w:pPr>
        <w:pStyle w:val="a3"/>
        <w:spacing w:before="0"/>
        <w:ind w:leftChars="100" w:left="535" w:hangingChars="150" w:hanging="315"/>
        <w:rPr>
          <w:rFonts w:ascii="ＭＳ 明朝" w:eastAsia="ＭＳ 明朝" w:hAnsi="ＭＳ 明朝"/>
          <w:lang w:eastAsia="ja-JP"/>
        </w:rPr>
      </w:pPr>
      <w:r w:rsidRPr="00DD3F9B">
        <w:rPr>
          <w:rFonts w:ascii="ＭＳ 明朝" w:eastAsia="ＭＳ 明朝" w:hAnsi="ＭＳ 明朝" w:hint="eastAsia"/>
          <w:lang w:eastAsia="ja-JP"/>
        </w:rPr>
        <w:t>(</w:t>
      </w:r>
      <w:r w:rsidRPr="00DD3F9B">
        <w:rPr>
          <w:rFonts w:ascii="ＭＳ 明朝" w:eastAsia="ＭＳ 明朝" w:hAnsi="ＭＳ 明朝"/>
          <w:lang w:eastAsia="ja-JP"/>
        </w:rPr>
        <w:t>2)</w:t>
      </w:r>
      <w:r w:rsidRPr="00DD3F9B">
        <w:rPr>
          <w:rFonts w:ascii="ＭＳ 明朝" w:eastAsia="ＭＳ 明朝" w:hAnsi="ＭＳ 明朝" w:hint="eastAsia"/>
          <w:lang w:eastAsia="ja-JP"/>
        </w:rPr>
        <w:t xml:space="preserve">　</w:t>
      </w:r>
      <w:r w:rsidR="00E710D1" w:rsidRPr="00DD3F9B">
        <w:rPr>
          <w:rFonts w:ascii="ＭＳ 明朝" w:eastAsia="ＭＳ 明朝" w:hAnsi="ＭＳ 明朝" w:hint="eastAsia"/>
          <w:lang w:eastAsia="ja-JP"/>
        </w:rPr>
        <w:t>実施時期は、取扱開始前に１回及び取扱開始後にあっては１月を超えない期間ごとに１回行うこと。</w:t>
      </w:r>
    </w:p>
    <w:p w14:paraId="627E9D32" w14:textId="0675382A" w:rsidR="00E710D1" w:rsidRPr="00DD3F9B" w:rsidRDefault="00E710D1" w:rsidP="00192F10">
      <w:pPr>
        <w:pStyle w:val="a3"/>
        <w:tabs>
          <w:tab w:val="left" w:pos="1057"/>
        </w:tabs>
        <w:spacing w:before="0"/>
        <w:ind w:left="0" w:firstLineChars="100" w:firstLine="210"/>
        <w:rPr>
          <w:rFonts w:ascii="ＭＳ 明朝" w:eastAsia="ＭＳ 明朝" w:hAnsi="ＭＳ 明朝"/>
          <w:lang w:eastAsia="ja-JP"/>
        </w:rPr>
      </w:pPr>
      <w:r w:rsidRPr="00A05772">
        <w:rPr>
          <w:rFonts w:ascii="ＭＳ Ｐゴシック" w:eastAsia="ＭＳ Ｐゴシック" w:hAnsi="ＭＳ Ｐゴシック" w:cs="ＭＳ Ｐゴシック" w:hint="eastAsia"/>
          <w:lang w:eastAsia="ja-JP"/>
        </w:rPr>
        <w:t>第</w:t>
      </w:r>
      <w:r w:rsidRPr="00A05772">
        <w:rPr>
          <w:rFonts w:ascii="ＭＳ Ｐゴシック" w:eastAsia="ＭＳ Ｐゴシック" w:hAnsi="ＭＳ Ｐゴシック" w:cs="ＭＳ Ｐゴシック"/>
          <w:lang w:eastAsia="ja-JP"/>
        </w:rPr>
        <w:t>29</w:t>
      </w:r>
      <w:r w:rsidRPr="00A05772">
        <w:rPr>
          <w:rFonts w:ascii="ＭＳ Ｐゴシック" w:eastAsia="ＭＳ Ｐゴシック" w:hAnsi="ＭＳ Ｐゴシック" w:cs="ＭＳ Ｐゴシック" w:hint="eastAsia"/>
          <w:lang w:eastAsia="ja-JP"/>
        </w:rPr>
        <w:t>条</w:t>
      </w:r>
      <w:r w:rsidR="00DD3F9B" w:rsidRPr="00DD3F9B">
        <w:rPr>
          <w:rFonts w:ascii="ＭＳ 明朝" w:eastAsia="ＭＳ 明朝" w:hAnsi="ＭＳ 明朝" w:cs="ＭＳ Ｐゴシック" w:hint="eastAsia"/>
          <w:lang w:eastAsia="ja-JP"/>
        </w:rPr>
        <w:t xml:space="preserve">　</w:t>
      </w:r>
      <w:r w:rsidRPr="00DD3F9B">
        <w:rPr>
          <w:rFonts w:ascii="ＭＳ 明朝" w:eastAsia="ＭＳ 明朝" w:hAnsi="ＭＳ 明朝" w:hint="eastAsia"/>
          <w:lang w:eastAsia="ja-JP"/>
        </w:rPr>
        <w:t>前</w:t>
      </w:r>
      <w:r w:rsidRPr="00DD3F9B">
        <w:rPr>
          <w:rFonts w:ascii="ＭＳ 明朝" w:eastAsia="ＭＳ 明朝" w:hAnsi="ＭＳ 明朝"/>
          <w:lang w:eastAsia="ja-JP"/>
        </w:rPr>
        <w:t>2</w:t>
      </w:r>
      <w:r w:rsidRPr="00DD3F9B">
        <w:rPr>
          <w:rFonts w:ascii="ＭＳ 明朝" w:eastAsia="ＭＳ 明朝" w:hAnsi="ＭＳ 明朝" w:hint="eastAsia"/>
          <w:lang w:eastAsia="ja-JP"/>
        </w:rPr>
        <w:t>条の規程による測定を行った場合は、放射線管理室は、次の項目について測定結果を記録し、放射線管理室において５年間保存しなければならない。</w:t>
      </w:r>
    </w:p>
    <w:p w14:paraId="2E61699F" w14:textId="474C21E5" w:rsidR="00E710D1" w:rsidRPr="00DD3F9B" w:rsidRDefault="00DD3F9B" w:rsidP="00D023AA">
      <w:pPr>
        <w:pStyle w:val="a3"/>
        <w:spacing w:before="0"/>
        <w:ind w:left="0" w:firstLineChars="100" w:firstLine="210"/>
        <w:rPr>
          <w:rFonts w:ascii="ＭＳ 明朝" w:eastAsia="ＭＳ 明朝" w:hAnsi="ＭＳ 明朝"/>
          <w:lang w:eastAsia="ja-JP"/>
        </w:rPr>
      </w:pPr>
      <w:r w:rsidRPr="00DD3F9B">
        <w:rPr>
          <w:rFonts w:ascii="ＭＳ 明朝" w:eastAsia="ＭＳ 明朝" w:hAnsi="ＭＳ 明朝" w:hint="eastAsia"/>
          <w:lang w:eastAsia="ja-JP"/>
        </w:rPr>
        <w:t>(</w:t>
      </w:r>
      <w:r w:rsidRPr="00DD3F9B">
        <w:rPr>
          <w:rFonts w:ascii="ＭＳ 明朝" w:eastAsia="ＭＳ 明朝" w:hAnsi="ＭＳ 明朝"/>
          <w:lang w:eastAsia="ja-JP"/>
        </w:rPr>
        <w:t>1)</w:t>
      </w:r>
      <w:r w:rsidRPr="00DD3F9B">
        <w:rPr>
          <w:rFonts w:ascii="ＭＳ 明朝" w:eastAsia="ＭＳ 明朝" w:hAnsi="ＭＳ 明朝" w:hint="eastAsia"/>
          <w:lang w:eastAsia="ja-JP"/>
        </w:rPr>
        <w:t xml:space="preserve">　</w:t>
      </w:r>
      <w:r w:rsidR="00E710D1" w:rsidRPr="00DD3F9B">
        <w:rPr>
          <w:rFonts w:ascii="ＭＳ 明朝" w:eastAsia="ＭＳ 明朝" w:hAnsi="ＭＳ 明朝" w:hint="eastAsia"/>
          <w:lang w:eastAsia="ja-JP"/>
        </w:rPr>
        <w:t>測定日時</w:t>
      </w:r>
    </w:p>
    <w:p w14:paraId="6A1DC629" w14:textId="750415EF" w:rsidR="00E710D1" w:rsidRPr="00DD3F9B" w:rsidRDefault="00DD3F9B" w:rsidP="00D023AA">
      <w:pPr>
        <w:pStyle w:val="a3"/>
        <w:spacing w:before="0"/>
        <w:ind w:left="0" w:firstLineChars="100" w:firstLine="210"/>
        <w:rPr>
          <w:rFonts w:ascii="ＭＳ 明朝" w:eastAsia="ＭＳ 明朝" w:hAnsi="ＭＳ 明朝"/>
          <w:lang w:eastAsia="ja-JP"/>
        </w:rPr>
      </w:pPr>
      <w:r w:rsidRPr="00DD3F9B">
        <w:rPr>
          <w:rFonts w:ascii="ＭＳ 明朝" w:eastAsia="ＭＳ 明朝" w:hAnsi="ＭＳ 明朝" w:hint="eastAsia"/>
          <w:lang w:eastAsia="ja-JP"/>
        </w:rPr>
        <w:t>(</w:t>
      </w:r>
      <w:r w:rsidRPr="00DD3F9B">
        <w:rPr>
          <w:rFonts w:ascii="ＭＳ 明朝" w:eastAsia="ＭＳ 明朝" w:hAnsi="ＭＳ 明朝"/>
          <w:lang w:eastAsia="ja-JP"/>
        </w:rPr>
        <w:t>2)</w:t>
      </w:r>
      <w:r w:rsidRPr="00DD3F9B">
        <w:rPr>
          <w:rFonts w:ascii="ＭＳ 明朝" w:eastAsia="ＭＳ 明朝" w:hAnsi="ＭＳ 明朝" w:hint="eastAsia"/>
          <w:lang w:eastAsia="ja-JP"/>
        </w:rPr>
        <w:t xml:space="preserve">　</w:t>
      </w:r>
      <w:r w:rsidR="00E710D1" w:rsidRPr="00DD3F9B">
        <w:rPr>
          <w:rFonts w:ascii="ＭＳ 明朝" w:eastAsia="ＭＳ 明朝" w:hAnsi="ＭＳ 明朝" w:hint="eastAsia"/>
          <w:lang w:eastAsia="ja-JP"/>
        </w:rPr>
        <w:t>測定箇所</w:t>
      </w:r>
    </w:p>
    <w:p w14:paraId="13480517" w14:textId="52B9C5B3" w:rsidR="00E710D1" w:rsidRPr="00DD3F9B" w:rsidRDefault="00DD3F9B" w:rsidP="00D023AA">
      <w:pPr>
        <w:pStyle w:val="a3"/>
        <w:spacing w:before="0"/>
        <w:ind w:left="0" w:firstLineChars="100" w:firstLine="210"/>
        <w:rPr>
          <w:rFonts w:ascii="ＭＳ 明朝" w:eastAsia="ＭＳ 明朝" w:hAnsi="ＭＳ 明朝"/>
          <w:lang w:eastAsia="ja-JP"/>
        </w:rPr>
      </w:pPr>
      <w:r w:rsidRPr="00DD3F9B">
        <w:rPr>
          <w:rFonts w:ascii="ＭＳ 明朝" w:eastAsia="ＭＳ 明朝" w:hAnsi="ＭＳ 明朝" w:hint="eastAsia"/>
          <w:lang w:eastAsia="ja-JP"/>
        </w:rPr>
        <w:t>(</w:t>
      </w:r>
      <w:r w:rsidRPr="00DD3F9B">
        <w:rPr>
          <w:rFonts w:ascii="ＭＳ 明朝" w:eastAsia="ＭＳ 明朝" w:hAnsi="ＭＳ 明朝"/>
          <w:lang w:eastAsia="ja-JP"/>
        </w:rPr>
        <w:t>3)</w:t>
      </w:r>
      <w:r w:rsidRPr="00DD3F9B">
        <w:rPr>
          <w:rFonts w:ascii="ＭＳ 明朝" w:eastAsia="ＭＳ 明朝" w:hAnsi="ＭＳ 明朝" w:hint="eastAsia"/>
          <w:lang w:eastAsia="ja-JP"/>
        </w:rPr>
        <w:t xml:space="preserve">　</w:t>
      </w:r>
      <w:r w:rsidR="00E710D1" w:rsidRPr="00DD3F9B">
        <w:rPr>
          <w:rFonts w:ascii="ＭＳ 明朝" w:eastAsia="ＭＳ 明朝" w:hAnsi="ＭＳ 明朝" w:hint="eastAsia"/>
          <w:lang w:eastAsia="ja-JP"/>
        </w:rPr>
        <w:t>測定をした者の氏名</w:t>
      </w:r>
    </w:p>
    <w:p w14:paraId="4CF7EFF0" w14:textId="4B7C4CA7" w:rsidR="00E710D1" w:rsidRPr="00DD3F9B" w:rsidRDefault="00DD3F9B" w:rsidP="00D023AA">
      <w:pPr>
        <w:pStyle w:val="a3"/>
        <w:spacing w:before="0"/>
        <w:ind w:left="0" w:firstLineChars="100" w:firstLine="210"/>
        <w:rPr>
          <w:rFonts w:ascii="ＭＳ 明朝" w:eastAsia="ＭＳ 明朝" w:hAnsi="ＭＳ 明朝"/>
          <w:lang w:eastAsia="ja-JP"/>
        </w:rPr>
      </w:pPr>
      <w:r w:rsidRPr="00DD3F9B">
        <w:rPr>
          <w:rFonts w:ascii="ＭＳ 明朝" w:eastAsia="ＭＳ 明朝" w:hAnsi="ＭＳ 明朝" w:hint="eastAsia"/>
          <w:lang w:eastAsia="ja-JP"/>
        </w:rPr>
        <w:t>(</w:t>
      </w:r>
      <w:r w:rsidRPr="00DD3F9B">
        <w:rPr>
          <w:rFonts w:ascii="ＭＳ 明朝" w:eastAsia="ＭＳ 明朝" w:hAnsi="ＭＳ 明朝"/>
          <w:lang w:eastAsia="ja-JP"/>
        </w:rPr>
        <w:t>4)</w:t>
      </w:r>
      <w:r w:rsidRPr="00DD3F9B">
        <w:rPr>
          <w:rFonts w:ascii="ＭＳ 明朝" w:eastAsia="ＭＳ 明朝" w:hAnsi="ＭＳ 明朝" w:hint="eastAsia"/>
          <w:lang w:eastAsia="ja-JP"/>
        </w:rPr>
        <w:t xml:space="preserve">　</w:t>
      </w:r>
      <w:r w:rsidR="00E710D1" w:rsidRPr="00DD3F9B">
        <w:rPr>
          <w:rFonts w:ascii="ＭＳ 明朝" w:eastAsia="ＭＳ 明朝" w:hAnsi="ＭＳ 明朝" w:hint="eastAsia"/>
          <w:lang w:eastAsia="ja-JP"/>
        </w:rPr>
        <w:t>放射線測定器の種類及び形式</w:t>
      </w:r>
    </w:p>
    <w:p w14:paraId="5EBCA6F2" w14:textId="42120AEC" w:rsidR="00E710D1" w:rsidRPr="00DD3F9B" w:rsidRDefault="00DD3F9B" w:rsidP="00D023AA">
      <w:pPr>
        <w:pStyle w:val="a3"/>
        <w:spacing w:before="0"/>
        <w:ind w:left="0" w:firstLineChars="100" w:firstLine="210"/>
        <w:rPr>
          <w:rFonts w:ascii="ＭＳ 明朝" w:eastAsia="ＭＳ 明朝" w:hAnsi="ＭＳ 明朝"/>
          <w:lang w:eastAsia="ja-JP"/>
        </w:rPr>
      </w:pPr>
      <w:r w:rsidRPr="00DD3F9B">
        <w:rPr>
          <w:rFonts w:ascii="ＭＳ 明朝" w:eastAsia="ＭＳ 明朝" w:hAnsi="ＭＳ 明朝" w:hint="eastAsia"/>
          <w:lang w:eastAsia="ja-JP"/>
        </w:rPr>
        <w:t>(</w:t>
      </w:r>
      <w:r w:rsidRPr="00DD3F9B">
        <w:rPr>
          <w:rFonts w:ascii="ＭＳ 明朝" w:eastAsia="ＭＳ 明朝" w:hAnsi="ＭＳ 明朝"/>
          <w:lang w:eastAsia="ja-JP"/>
        </w:rPr>
        <w:t>5)</w:t>
      </w:r>
      <w:r w:rsidRPr="00DD3F9B">
        <w:rPr>
          <w:rFonts w:ascii="ＭＳ 明朝" w:eastAsia="ＭＳ 明朝" w:hAnsi="ＭＳ 明朝" w:hint="eastAsia"/>
          <w:lang w:eastAsia="ja-JP"/>
        </w:rPr>
        <w:t xml:space="preserve">　</w:t>
      </w:r>
      <w:r w:rsidR="00E710D1" w:rsidRPr="00DD3F9B">
        <w:rPr>
          <w:rFonts w:ascii="ＭＳ 明朝" w:eastAsia="ＭＳ 明朝" w:hAnsi="ＭＳ 明朝" w:hint="eastAsia"/>
          <w:lang w:eastAsia="ja-JP"/>
        </w:rPr>
        <w:t>測定方法又は測定条件</w:t>
      </w:r>
    </w:p>
    <w:p w14:paraId="065D8D2D" w14:textId="005F45AB" w:rsidR="00E710D1" w:rsidRPr="00DD3F9B" w:rsidRDefault="00DD3F9B" w:rsidP="00D023AA">
      <w:pPr>
        <w:pStyle w:val="a3"/>
        <w:spacing w:before="0"/>
        <w:ind w:left="0" w:firstLineChars="100" w:firstLine="210"/>
        <w:rPr>
          <w:rFonts w:ascii="ＭＳ 明朝" w:eastAsia="ＭＳ 明朝" w:hAnsi="ＭＳ 明朝"/>
          <w:lang w:eastAsia="ja-JP"/>
        </w:rPr>
      </w:pPr>
      <w:r w:rsidRPr="00DD3F9B">
        <w:rPr>
          <w:rFonts w:ascii="ＭＳ 明朝" w:eastAsia="ＭＳ 明朝" w:hAnsi="ＭＳ 明朝" w:hint="eastAsia"/>
          <w:lang w:eastAsia="ja-JP"/>
        </w:rPr>
        <w:t>(</w:t>
      </w:r>
      <w:r w:rsidRPr="00DD3F9B">
        <w:rPr>
          <w:rFonts w:ascii="ＭＳ 明朝" w:eastAsia="ＭＳ 明朝" w:hAnsi="ＭＳ 明朝"/>
          <w:lang w:eastAsia="ja-JP"/>
        </w:rPr>
        <w:t>6)</w:t>
      </w:r>
      <w:r w:rsidRPr="00DD3F9B">
        <w:rPr>
          <w:rFonts w:ascii="ＭＳ 明朝" w:eastAsia="ＭＳ 明朝" w:hAnsi="ＭＳ 明朝" w:hint="eastAsia"/>
          <w:lang w:eastAsia="ja-JP"/>
        </w:rPr>
        <w:t xml:space="preserve">　</w:t>
      </w:r>
      <w:r w:rsidR="00E710D1" w:rsidRPr="00DD3F9B">
        <w:rPr>
          <w:rFonts w:ascii="ＭＳ 明朝" w:eastAsia="ＭＳ 明朝" w:hAnsi="ＭＳ 明朝" w:hint="eastAsia"/>
          <w:lang w:eastAsia="ja-JP"/>
        </w:rPr>
        <w:t>測定結果</w:t>
      </w:r>
    </w:p>
    <w:p w14:paraId="16671FA6" w14:textId="77777777" w:rsidR="00E710D1" w:rsidRPr="00A05772" w:rsidRDefault="00E710D1" w:rsidP="00D023AA">
      <w:pPr>
        <w:pStyle w:val="a3"/>
        <w:spacing w:before="0"/>
        <w:ind w:left="0" w:firstLineChars="100" w:firstLine="210"/>
        <w:rPr>
          <w:lang w:eastAsia="ja-JP"/>
        </w:rPr>
      </w:pPr>
      <w:r w:rsidRPr="00A05772">
        <w:rPr>
          <w:rFonts w:hint="eastAsia"/>
          <w:lang w:eastAsia="ja-JP"/>
        </w:rPr>
        <w:t>（個人被ばく線量の測定）</w:t>
      </w:r>
    </w:p>
    <w:p w14:paraId="0D35D8CF" w14:textId="313A1E85" w:rsidR="00E710D1" w:rsidRPr="00DD3F9B" w:rsidRDefault="00E710D1" w:rsidP="00192F10">
      <w:pPr>
        <w:pStyle w:val="a3"/>
        <w:spacing w:before="0"/>
        <w:ind w:left="0" w:firstLineChars="100" w:firstLine="210"/>
        <w:jc w:val="both"/>
        <w:rPr>
          <w:rFonts w:ascii="ＭＳ 明朝" w:eastAsia="ＭＳ 明朝" w:hAnsi="ＭＳ 明朝"/>
          <w:lang w:eastAsia="ja-JP"/>
        </w:rPr>
      </w:pPr>
      <w:r w:rsidRPr="00A05772">
        <w:rPr>
          <w:rFonts w:ascii="ＭＳ Ｐゴシック" w:eastAsia="ＭＳ Ｐゴシック" w:hAnsi="ＭＳ Ｐゴシック" w:cs="ＭＳ Ｐゴシック" w:hint="eastAsia"/>
          <w:lang w:eastAsia="ja-JP"/>
        </w:rPr>
        <w:t>第</w:t>
      </w:r>
      <w:r w:rsidR="00DD3F9B">
        <w:rPr>
          <w:rFonts w:ascii="ＭＳ Ｐゴシック" w:eastAsia="ＭＳ Ｐゴシック" w:hAnsi="ＭＳ Ｐゴシック" w:cs="ＭＳ Ｐゴシック"/>
          <w:lang w:eastAsia="ja-JP"/>
        </w:rPr>
        <w:t>30</w:t>
      </w:r>
      <w:r w:rsidRPr="00A05772">
        <w:rPr>
          <w:rFonts w:ascii="ＭＳ Ｐゴシック" w:eastAsia="ＭＳ Ｐゴシック" w:hAnsi="ＭＳ Ｐゴシック" w:cs="ＭＳ Ｐゴシック" w:hint="eastAsia"/>
          <w:lang w:eastAsia="ja-JP"/>
        </w:rPr>
        <w:t>条</w:t>
      </w:r>
      <w:r w:rsidR="00DD3F9B" w:rsidRPr="00DD3F9B">
        <w:rPr>
          <w:rFonts w:ascii="ＭＳ 明朝" w:eastAsia="ＭＳ 明朝" w:hAnsi="ＭＳ 明朝" w:cs="ＭＳ Ｐゴシック" w:hint="eastAsia"/>
          <w:lang w:eastAsia="ja-JP"/>
        </w:rPr>
        <w:t xml:space="preserve">　</w:t>
      </w:r>
      <w:r w:rsidRPr="00DD3F9B">
        <w:rPr>
          <w:rFonts w:ascii="ＭＳ 明朝" w:eastAsia="ＭＳ 明朝" w:hAnsi="ＭＳ 明朝" w:hint="eastAsia"/>
          <w:lang w:eastAsia="ja-JP"/>
        </w:rPr>
        <w:t>放射線管理室は、管理区域に立ち入る者に対して個人線量計を着用させ、次の各号に従い個人被ばく線量を測定しなければならない。ただし、個人線量計を用いて測定することが著しく困難な場合は、放射線測定器を用いることとし、なお測定が困難な場合は、計算によってこれらの値を算出することとする。</w:t>
      </w:r>
    </w:p>
    <w:p w14:paraId="65CB24D6" w14:textId="0BBE58D1" w:rsidR="00E710D1" w:rsidRPr="00DD3F9B" w:rsidRDefault="00DD3F9B" w:rsidP="00D023AA">
      <w:pPr>
        <w:pStyle w:val="a3"/>
        <w:spacing w:before="0"/>
        <w:ind w:left="0" w:firstLineChars="100" w:firstLine="210"/>
        <w:rPr>
          <w:rFonts w:ascii="ＭＳ 明朝" w:eastAsia="ＭＳ 明朝" w:hAnsi="ＭＳ 明朝"/>
          <w:lang w:eastAsia="ja-JP"/>
        </w:rPr>
      </w:pPr>
      <w:r w:rsidRPr="00DD3F9B">
        <w:rPr>
          <w:rFonts w:ascii="ＭＳ 明朝" w:eastAsia="ＭＳ 明朝" w:hAnsi="ＭＳ 明朝" w:hint="eastAsia"/>
          <w:lang w:eastAsia="ja-JP"/>
        </w:rPr>
        <w:lastRenderedPageBreak/>
        <w:t>(</w:t>
      </w:r>
      <w:r w:rsidRPr="00DD3F9B">
        <w:rPr>
          <w:rFonts w:ascii="ＭＳ 明朝" w:eastAsia="ＭＳ 明朝" w:hAnsi="ＭＳ 明朝"/>
          <w:lang w:eastAsia="ja-JP"/>
        </w:rPr>
        <w:t>1)</w:t>
      </w:r>
      <w:r w:rsidRPr="00DD3F9B">
        <w:rPr>
          <w:rFonts w:ascii="ＭＳ 明朝" w:eastAsia="ＭＳ 明朝" w:hAnsi="ＭＳ 明朝" w:hint="eastAsia"/>
          <w:lang w:eastAsia="ja-JP"/>
        </w:rPr>
        <w:t xml:space="preserve">　</w:t>
      </w:r>
      <w:r w:rsidR="00E710D1" w:rsidRPr="00DD3F9B">
        <w:rPr>
          <w:rFonts w:ascii="ＭＳ 明朝" w:eastAsia="ＭＳ 明朝" w:hAnsi="ＭＳ 明朝" w:hint="eastAsia"/>
          <w:lang w:eastAsia="ja-JP"/>
        </w:rPr>
        <w:t>放射線の量の測定は、外部被ばくによる線量について行うこと。</w:t>
      </w:r>
    </w:p>
    <w:p w14:paraId="3D5102F4" w14:textId="6C3D1353" w:rsidR="00E710D1" w:rsidRPr="00DD3F9B" w:rsidRDefault="00DD3F9B" w:rsidP="00D023AA">
      <w:pPr>
        <w:pStyle w:val="a3"/>
        <w:spacing w:before="0"/>
        <w:ind w:leftChars="100" w:left="535" w:hangingChars="150" w:hanging="315"/>
        <w:jc w:val="both"/>
        <w:rPr>
          <w:rFonts w:ascii="ＭＳ 明朝" w:eastAsia="ＭＳ 明朝" w:hAnsi="ＭＳ 明朝"/>
          <w:lang w:eastAsia="ja-JP"/>
        </w:rPr>
      </w:pPr>
      <w:r w:rsidRPr="00DD3F9B">
        <w:rPr>
          <w:rFonts w:ascii="ＭＳ 明朝" w:eastAsia="ＭＳ 明朝" w:hAnsi="ＭＳ 明朝" w:hint="eastAsia"/>
          <w:lang w:eastAsia="ja-JP"/>
        </w:rPr>
        <w:t>(</w:t>
      </w:r>
      <w:r w:rsidRPr="00DD3F9B">
        <w:rPr>
          <w:rFonts w:ascii="ＭＳ 明朝" w:eastAsia="ＭＳ 明朝" w:hAnsi="ＭＳ 明朝"/>
          <w:lang w:eastAsia="ja-JP"/>
        </w:rPr>
        <w:t>2)</w:t>
      </w:r>
      <w:r w:rsidRPr="00DD3F9B">
        <w:rPr>
          <w:rFonts w:ascii="ＭＳ 明朝" w:eastAsia="ＭＳ 明朝" w:hAnsi="ＭＳ 明朝" w:hint="eastAsia"/>
          <w:lang w:eastAsia="ja-JP"/>
        </w:rPr>
        <w:t xml:space="preserve">　</w:t>
      </w:r>
      <w:r w:rsidR="00E710D1" w:rsidRPr="00DD3F9B">
        <w:rPr>
          <w:rFonts w:ascii="ＭＳ 明朝" w:eastAsia="ＭＳ 明朝" w:hAnsi="ＭＳ 明朝" w:hint="eastAsia"/>
          <w:lang w:eastAsia="ja-JP"/>
        </w:rPr>
        <w:t>測定は、胸部（女子にあっては、腹部）について１センチメートル線量当量及び</w:t>
      </w:r>
      <w:r w:rsidR="00E710D1" w:rsidRPr="00DD3F9B">
        <w:rPr>
          <w:rFonts w:ascii="ＭＳ 明朝" w:eastAsia="ＭＳ 明朝" w:hAnsi="ＭＳ 明朝"/>
          <w:lang w:eastAsia="ja-JP"/>
        </w:rPr>
        <w:t xml:space="preserve"> 70 </w:t>
      </w:r>
      <w:r w:rsidR="00E710D1" w:rsidRPr="00DD3F9B">
        <w:rPr>
          <w:rFonts w:ascii="ＭＳ 明朝" w:eastAsia="ＭＳ 明朝" w:hAnsi="ＭＳ 明朝" w:hint="eastAsia"/>
          <w:lang w:eastAsia="ja-JP"/>
        </w:rPr>
        <w:t>マイクロメートル線量当量について行うこと。</w:t>
      </w:r>
    </w:p>
    <w:p w14:paraId="67EB22FB" w14:textId="7A6BCA5F" w:rsidR="00E710D1" w:rsidRPr="00DD3F9B" w:rsidRDefault="00DD3F9B" w:rsidP="00D023AA">
      <w:pPr>
        <w:pStyle w:val="a3"/>
        <w:spacing w:before="0"/>
        <w:ind w:leftChars="100" w:left="535" w:hangingChars="150" w:hanging="315"/>
        <w:jc w:val="both"/>
        <w:rPr>
          <w:rFonts w:ascii="ＭＳ 明朝" w:eastAsia="ＭＳ 明朝" w:hAnsi="ＭＳ 明朝"/>
          <w:lang w:eastAsia="ja-JP"/>
        </w:rPr>
      </w:pPr>
      <w:r w:rsidRPr="00DD3F9B">
        <w:rPr>
          <w:rFonts w:ascii="ＭＳ 明朝" w:eastAsia="ＭＳ 明朝" w:hAnsi="ＭＳ 明朝" w:hint="eastAsia"/>
          <w:lang w:eastAsia="ja-JP"/>
        </w:rPr>
        <w:t>(</w:t>
      </w:r>
      <w:r w:rsidRPr="00DD3F9B">
        <w:rPr>
          <w:rFonts w:ascii="ＭＳ 明朝" w:eastAsia="ＭＳ 明朝" w:hAnsi="ＭＳ 明朝"/>
          <w:lang w:eastAsia="ja-JP"/>
        </w:rPr>
        <w:t>3)</w:t>
      </w:r>
      <w:r w:rsidRPr="00DD3F9B">
        <w:rPr>
          <w:rFonts w:ascii="ＭＳ 明朝" w:eastAsia="ＭＳ 明朝" w:hAnsi="ＭＳ 明朝" w:hint="eastAsia"/>
          <w:lang w:eastAsia="ja-JP"/>
        </w:rPr>
        <w:t xml:space="preserve">　</w:t>
      </w:r>
      <w:r w:rsidR="00E710D1" w:rsidRPr="00DD3F9B">
        <w:rPr>
          <w:rFonts w:ascii="ＭＳ 明朝" w:eastAsia="ＭＳ 明朝" w:hAnsi="ＭＳ 明朝" w:hint="eastAsia"/>
          <w:lang w:eastAsia="ja-JP"/>
        </w:rPr>
        <w:t>前号のほか、頭部及び頚部から成る部位、胸部及び上腕部から成る部分並びに腹部及び大腿部からなる部分のうち、外部被ばくが最大となるおそれのある部分が胸部及び上腕部（女子にあっては、腹部及び大腿部）から成る部分以外の部分である場合は、当該部分についても行うこと。</w:t>
      </w:r>
    </w:p>
    <w:p w14:paraId="42A9D6F1" w14:textId="65C47ABA" w:rsidR="00E710D1" w:rsidRPr="00DD3F9B" w:rsidRDefault="00DD3F9B" w:rsidP="00D023AA">
      <w:pPr>
        <w:pStyle w:val="a3"/>
        <w:spacing w:before="0"/>
        <w:ind w:leftChars="100" w:left="535" w:hangingChars="150" w:hanging="315"/>
        <w:jc w:val="both"/>
        <w:rPr>
          <w:rFonts w:ascii="ＭＳ 明朝" w:eastAsia="ＭＳ 明朝" w:hAnsi="ＭＳ 明朝"/>
          <w:lang w:eastAsia="ja-JP"/>
        </w:rPr>
      </w:pPr>
      <w:r w:rsidRPr="00DD3F9B">
        <w:rPr>
          <w:rFonts w:ascii="ＭＳ 明朝" w:eastAsia="ＭＳ 明朝" w:hAnsi="ＭＳ 明朝" w:hint="eastAsia"/>
          <w:lang w:eastAsia="ja-JP"/>
        </w:rPr>
        <w:t>(</w:t>
      </w:r>
      <w:r w:rsidRPr="00DD3F9B">
        <w:rPr>
          <w:rFonts w:ascii="ＭＳ 明朝" w:eastAsia="ＭＳ 明朝" w:hAnsi="ＭＳ 明朝"/>
          <w:lang w:eastAsia="ja-JP"/>
        </w:rPr>
        <w:t>4)</w:t>
      </w:r>
      <w:r w:rsidRPr="00DD3F9B">
        <w:rPr>
          <w:rFonts w:ascii="ＭＳ 明朝" w:eastAsia="ＭＳ 明朝" w:hAnsi="ＭＳ 明朝" w:hint="eastAsia"/>
          <w:lang w:eastAsia="ja-JP"/>
        </w:rPr>
        <w:t xml:space="preserve">　</w:t>
      </w:r>
      <w:r w:rsidR="00E710D1" w:rsidRPr="00DD3F9B">
        <w:rPr>
          <w:rFonts w:ascii="ＭＳ 明朝" w:eastAsia="ＭＳ 明朝" w:hAnsi="ＭＳ 明朝" w:hint="eastAsia"/>
          <w:lang w:eastAsia="ja-JP"/>
        </w:rPr>
        <w:t>人体部位のうち外部被ばくが最大となるおそれのある部位が頭部、頚部、胸部、上腕部、腹部及び大腿部以外である場合は、前２号のほか、当該部位についても行うこと。</w:t>
      </w:r>
    </w:p>
    <w:p w14:paraId="08A7BAA3" w14:textId="04A733CA" w:rsidR="00E710D1" w:rsidRPr="00DD3F9B" w:rsidRDefault="00DD3F9B" w:rsidP="00D023AA">
      <w:pPr>
        <w:pStyle w:val="a3"/>
        <w:spacing w:before="0"/>
        <w:ind w:leftChars="100" w:left="535" w:hangingChars="150" w:hanging="315"/>
        <w:jc w:val="both"/>
        <w:rPr>
          <w:rFonts w:ascii="ＭＳ 明朝" w:eastAsia="ＭＳ 明朝" w:hAnsi="ＭＳ 明朝"/>
          <w:lang w:eastAsia="ja-JP"/>
        </w:rPr>
      </w:pPr>
      <w:r w:rsidRPr="00DD3F9B">
        <w:rPr>
          <w:rFonts w:ascii="ＭＳ 明朝" w:eastAsia="ＭＳ 明朝" w:hAnsi="ＭＳ 明朝" w:hint="eastAsia"/>
          <w:lang w:eastAsia="ja-JP"/>
        </w:rPr>
        <w:t>(</w:t>
      </w:r>
      <w:r w:rsidRPr="00DD3F9B">
        <w:rPr>
          <w:rFonts w:ascii="ＭＳ 明朝" w:eastAsia="ＭＳ 明朝" w:hAnsi="ＭＳ 明朝"/>
          <w:lang w:eastAsia="ja-JP"/>
        </w:rPr>
        <w:t>5)</w:t>
      </w:r>
      <w:r w:rsidRPr="00DD3F9B">
        <w:rPr>
          <w:rFonts w:ascii="ＭＳ 明朝" w:eastAsia="ＭＳ 明朝" w:hAnsi="ＭＳ 明朝" w:hint="eastAsia"/>
          <w:lang w:eastAsia="ja-JP"/>
        </w:rPr>
        <w:t xml:space="preserve">　</w:t>
      </w:r>
      <w:r w:rsidR="00E710D1" w:rsidRPr="00DD3F9B">
        <w:rPr>
          <w:rFonts w:ascii="ＭＳ 明朝" w:eastAsia="ＭＳ 明朝" w:hAnsi="ＭＳ 明朝" w:hint="eastAsia"/>
          <w:lang w:eastAsia="ja-JP"/>
        </w:rPr>
        <w:t>放射性同位元素を誤って摂取した場合又はそのおそれのある場合は、内部被ばくについても測定を行うこと。</w:t>
      </w:r>
    </w:p>
    <w:p w14:paraId="25AFC5F3" w14:textId="7D51A611" w:rsidR="00E710D1" w:rsidRPr="00DD3F9B" w:rsidRDefault="00DD3F9B" w:rsidP="00D023AA">
      <w:pPr>
        <w:pStyle w:val="a3"/>
        <w:spacing w:before="0"/>
        <w:ind w:leftChars="100" w:left="535" w:hangingChars="150" w:hanging="315"/>
        <w:jc w:val="both"/>
        <w:rPr>
          <w:rFonts w:ascii="ＭＳ 明朝" w:eastAsia="ＭＳ 明朝" w:hAnsi="ＭＳ 明朝"/>
          <w:lang w:eastAsia="ja-JP"/>
        </w:rPr>
      </w:pPr>
      <w:r w:rsidRPr="00DD3F9B">
        <w:rPr>
          <w:rFonts w:ascii="ＭＳ 明朝" w:eastAsia="ＭＳ 明朝" w:hAnsi="ＭＳ 明朝" w:hint="eastAsia"/>
          <w:lang w:eastAsia="ja-JP"/>
        </w:rPr>
        <w:t>(</w:t>
      </w:r>
      <w:r w:rsidRPr="00DD3F9B">
        <w:rPr>
          <w:rFonts w:ascii="ＭＳ 明朝" w:eastAsia="ＭＳ 明朝" w:hAnsi="ＭＳ 明朝"/>
          <w:lang w:eastAsia="ja-JP"/>
        </w:rPr>
        <w:t>6)</w:t>
      </w:r>
      <w:r w:rsidRPr="00DD3F9B">
        <w:rPr>
          <w:rFonts w:ascii="ＭＳ 明朝" w:eastAsia="ＭＳ 明朝" w:hAnsi="ＭＳ 明朝" w:hint="eastAsia"/>
          <w:lang w:eastAsia="ja-JP"/>
        </w:rPr>
        <w:t xml:space="preserve">　</w:t>
      </w:r>
      <w:r w:rsidR="00E710D1" w:rsidRPr="00DD3F9B">
        <w:rPr>
          <w:rFonts w:ascii="ＭＳ 明朝" w:eastAsia="ＭＳ 明朝" w:hAnsi="ＭＳ 明朝" w:hint="eastAsia"/>
          <w:lang w:eastAsia="ja-JP"/>
        </w:rPr>
        <w:t>測定は、管理区域に立ち入る者について管理区域に立ち入っている間継続して行うこと。ただし、一時立入者として放射線管理室が認めた者については、外部被ばく線量が</w:t>
      </w:r>
      <w:r w:rsidR="00E710D1" w:rsidRPr="00DD3F9B">
        <w:rPr>
          <w:rFonts w:ascii="ＭＳ 明朝" w:eastAsia="ＭＳ 明朝" w:hAnsi="ＭＳ 明朝"/>
          <w:lang w:eastAsia="ja-JP"/>
        </w:rPr>
        <w:t>100</w:t>
      </w:r>
      <w:r w:rsidR="00E710D1" w:rsidRPr="00DD3F9B">
        <w:rPr>
          <w:rFonts w:ascii="ＭＳ 明朝" w:eastAsia="ＭＳ 明朝" w:hAnsi="ＭＳ 明朝" w:hint="eastAsia"/>
          <w:lang w:eastAsia="ja-JP"/>
        </w:rPr>
        <w:t>マイクロシーベルトを超えるおそれのあるときに行うこと。</w:t>
      </w:r>
    </w:p>
    <w:p w14:paraId="594E1603" w14:textId="26E0B4EF" w:rsidR="00967CC1" w:rsidRPr="00DD3F9B" w:rsidRDefault="00DD3F9B" w:rsidP="00D023AA">
      <w:pPr>
        <w:pStyle w:val="a3"/>
        <w:tabs>
          <w:tab w:val="left" w:pos="953"/>
        </w:tabs>
        <w:spacing w:before="0"/>
        <w:ind w:left="0" w:right="3259" w:firstLineChars="100" w:firstLine="210"/>
        <w:rPr>
          <w:rFonts w:ascii="ＭＳ 明朝" w:eastAsia="ＭＳ 明朝" w:hAnsi="ＭＳ 明朝"/>
          <w:lang w:eastAsia="ja-JP"/>
        </w:rPr>
      </w:pPr>
      <w:r w:rsidRPr="00DD3F9B">
        <w:rPr>
          <w:rFonts w:ascii="ＭＳ 明朝" w:eastAsia="ＭＳ 明朝" w:hAnsi="ＭＳ 明朝" w:hint="eastAsia"/>
          <w:lang w:eastAsia="ja-JP"/>
        </w:rPr>
        <w:t>(</w:t>
      </w:r>
      <w:r w:rsidRPr="00DD3F9B">
        <w:rPr>
          <w:rFonts w:ascii="ＭＳ 明朝" w:eastAsia="ＭＳ 明朝" w:hAnsi="ＭＳ 明朝"/>
          <w:lang w:eastAsia="ja-JP"/>
        </w:rPr>
        <w:t>7)</w:t>
      </w:r>
      <w:r>
        <w:rPr>
          <w:rFonts w:ascii="ＭＳ 明朝" w:eastAsia="ＭＳ 明朝" w:hAnsi="ＭＳ 明朝" w:hint="eastAsia"/>
          <w:lang w:eastAsia="ja-JP"/>
        </w:rPr>
        <w:t xml:space="preserve">　</w:t>
      </w:r>
      <w:r w:rsidR="00E710D1" w:rsidRPr="00DD3F9B">
        <w:rPr>
          <w:rFonts w:ascii="ＭＳ 明朝" w:eastAsia="ＭＳ 明朝" w:hAnsi="ＭＳ 明朝" w:hint="eastAsia"/>
          <w:lang w:eastAsia="ja-JP"/>
        </w:rPr>
        <w:t>次の項目について測定の結果を記録すること。</w:t>
      </w:r>
      <w:r w:rsidR="00E710D1" w:rsidRPr="00DD3F9B">
        <w:rPr>
          <w:rFonts w:ascii="ＭＳ 明朝" w:eastAsia="ＭＳ 明朝" w:hAnsi="ＭＳ 明朝"/>
          <w:lang w:eastAsia="ja-JP"/>
        </w:rPr>
        <w:t xml:space="preserve"> </w:t>
      </w:r>
    </w:p>
    <w:p w14:paraId="6349C0BC" w14:textId="7E773A83" w:rsidR="00E710D1" w:rsidRPr="007726CD" w:rsidRDefault="00E710D1" w:rsidP="00D023AA">
      <w:pPr>
        <w:pStyle w:val="a3"/>
        <w:tabs>
          <w:tab w:val="left" w:pos="953"/>
        </w:tabs>
        <w:spacing w:before="0"/>
        <w:ind w:left="0" w:right="3260" w:firstLineChars="200" w:firstLine="420"/>
        <w:rPr>
          <w:rFonts w:ascii="ＭＳ 明朝" w:eastAsia="ＭＳ 明朝" w:hAnsi="ＭＳ 明朝"/>
          <w:lang w:eastAsia="ja-JP"/>
        </w:rPr>
      </w:pPr>
      <w:r w:rsidRPr="007726CD">
        <w:rPr>
          <w:rFonts w:ascii="ＭＳ 明朝" w:eastAsia="ＭＳ 明朝" w:hAnsi="ＭＳ 明朝" w:hint="eastAsia"/>
          <w:lang w:eastAsia="ja-JP"/>
        </w:rPr>
        <w:t>イ</w:t>
      </w:r>
      <w:r w:rsidR="007726CD">
        <w:rPr>
          <w:rFonts w:ascii="ＭＳ 明朝" w:eastAsia="ＭＳ 明朝" w:hAnsi="ＭＳ 明朝" w:hint="eastAsia"/>
          <w:lang w:eastAsia="ja-JP"/>
        </w:rPr>
        <w:t xml:space="preserve">　</w:t>
      </w:r>
      <w:r w:rsidRPr="007726CD">
        <w:rPr>
          <w:rFonts w:ascii="ＭＳ 明朝" w:eastAsia="ＭＳ 明朝" w:hAnsi="ＭＳ 明朝" w:hint="eastAsia"/>
          <w:lang w:eastAsia="ja-JP"/>
        </w:rPr>
        <w:t>測定対象者の氏名</w:t>
      </w:r>
    </w:p>
    <w:p w14:paraId="1F73D4C0" w14:textId="5AC0035D" w:rsidR="00E710D1" w:rsidRPr="007726CD" w:rsidRDefault="00E710D1" w:rsidP="00D023AA">
      <w:pPr>
        <w:pStyle w:val="a3"/>
        <w:tabs>
          <w:tab w:val="left" w:pos="953"/>
        </w:tabs>
        <w:spacing w:before="0"/>
        <w:ind w:left="0" w:firstLineChars="200" w:firstLine="420"/>
        <w:rPr>
          <w:rFonts w:ascii="ＭＳ 明朝" w:eastAsia="ＭＳ 明朝" w:hAnsi="ＭＳ 明朝"/>
          <w:lang w:eastAsia="ja-JP"/>
        </w:rPr>
      </w:pPr>
      <w:r w:rsidRPr="007726CD">
        <w:rPr>
          <w:rFonts w:ascii="ＭＳ 明朝" w:eastAsia="ＭＳ 明朝" w:hAnsi="ＭＳ 明朝" w:hint="eastAsia"/>
          <w:lang w:eastAsia="ja-JP"/>
        </w:rPr>
        <w:t>ロ</w:t>
      </w:r>
      <w:r w:rsidR="007726CD">
        <w:rPr>
          <w:rFonts w:ascii="ＭＳ 明朝" w:eastAsia="ＭＳ 明朝" w:hAnsi="ＭＳ 明朝" w:hint="eastAsia"/>
          <w:lang w:eastAsia="ja-JP"/>
        </w:rPr>
        <w:t xml:space="preserve">　</w:t>
      </w:r>
      <w:r w:rsidRPr="007726CD">
        <w:rPr>
          <w:rFonts w:ascii="ＭＳ 明朝" w:eastAsia="ＭＳ 明朝" w:hAnsi="ＭＳ 明朝" w:hint="eastAsia"/>
          <w:lang w:eastAsia="ja-JP"/>
        </w:rPr>
        <w:t>測定をした者の氏名</w:t>
      </w:r>
    </w:p>
    <w:p w14:paraId="2126A3C0" w14:textId="33F1D049" w:rsidR="00967CC1" w:rsidRPr="007726CD" w:rsidRDefault="00E710D1" w:rsidP="00D023AA">
      <w:pPr>
        <w:pStyle w:val="a3"/>
        <w:tabs>
          <w:tab w:val="left" w:pos="953"/>
        </w:tabs>
        <w:spacing w:before="0"/>
        <w:ind w:left="0" w:right="3469" w:firstLineChars="200" w:firstLine="420"/>
        <w:rPr>
          <w:rFonts w:ascii="ＭＳ 明朝" w:eastAsia="ＭＳ 明朝" w:hAnsi="ＭＳ 明朝"/>
          <w:lang w:eastAsia="ja-JP"/>
        </w:rPr>
      </w:pPr>
      <w:r w:rsidRPr="007726CD">
        <w:rPr>
          <w:rFonts w:ascii="ＭＳ 明朝" w:eastAsia="ＭＳ 明朝" w:hAnsi="ＭＳ 明朝" w:hint="eastAsia"/>
          <w:lang w:eastAsia="ja-JP"/>
        </w:rPr>
        <w:t>ハ</w:t>
      </w:r>
      <w:r w:rsidR="007726CD">
        <w:rPr>
          <w:rFonts w:ascii="ＭＳ 明朝" w:eastAsia="ＭＳ 明朝" w:hAnsi="ＭＳ 明朝" w:hint="eastAsia"/>
          <w:lang w:eastAsia="ja-JP"/>
        </w:rPr>
        <w:t xml:space="preserve">　</w:t>
      </w:r>
      <w:r w:rsidRPr="007726CD">
        <w:rPr>
          <w:rFonts w:ascii="ＭＳ 明朝" w:eastAsia="ＭＳ 明朝" w:hAnsi="ＭＳ 明朝" w:hint="eastAsia"/>
          <w:lang w:eastAsia="ja-JP"/>
        </w:rPr>
        <w:t>個人線量計又は放射線測定器の種類及び形式</w:t>
      </w:r>
      <w:r w:rsidRPr="007726CD">
        <w:rPr>
          <w:rFonts w:ascii="ＭＳ 明朝" w:eastAsia="ＭＳ 明朝" w:hAnsi="ＭＳ 明朝"/>
          <w:lang w:eastAsia="ja-JP"/>
        </w:rPr>
        <w:t xml:space="preserve"> </w:t>
      </w:r>
    </w:p>
    <w:p w14:paraId="39B5852B" w14:textId="7E1862F7" w:rsidR="00E710D1" w:rsidRPr="007726CD" w:rsidRDefault="00E710D1" w:rsidP="00D023AA">
      <w:pPr>
        <w:pStyle w:val="a3"/>
        <w:tabs>
          <w:tab w:val="left" w:pos="953"/>
        </w:tabs>
        <w:spacing w:before="0"/>
        <w:ind w:left="0" w:right="3469" w:firstLineChars="200" w:firstLine="420"/>
        <w:rPr>
          <w:rFonts w:ascii="ＭＳ 明朝" w:eastAsia="ＭＳ 明朝" w:hAnsi="ＭＳ 明朝"/>
          <w:lang w:eastAsia="ja-JP"/>
        </w:rPr>
      </w:pPr>
      <w:r w:rsidRPr="007726CD">
        <w:rPr>
          <w:rFonts w:ascii="ＭＳ 明朝" w:eastAsia="ＭＳ 明朝" w:hAnsi="ＭＳ 明朝" w:hint="eastAsia"/>
          <w:lang w:eastAsia="ja-JP"/>
        </w:rPr>
        <w:t>ニ</w:t>
      </w:r>
      <w:r w:rsidR="007726CD">
        <w:rPr>
          <w:rFonts w:ascii="ＭＳ 明朝" w:eastAsia="ＭＳ 明朝" w:hAnsi="ＭＳ 明朝" w:hint="eastAsia"/>
          <w:lang w:eastAsia="ja-JP"/>
        </w:rPr>
        <w:t xml:space="preserve">　</w:t>
      </w:r>
      <w:r w:rsidRPr="007726CD">
        <w:rPr>
          <w:rFonts w:ascii="ＭＳ 明朝" w:eastAsia="ＭＳ 明朝" w:hAnsi="ＭＳ 明朝" w:hint="eastAsia"/>
          <w:lang w:eastAsia="ja-JP"/>
        </w:rPr>
        <w:t>測定方法</w:t>
      </w:r>
    </w:p>
    <w:p w14:paraId="03C29E0A" w14:textId="1E5B9AA4" w:rsidR="00E710D1" w:rsidRPr="007726CD" w:rsidRDefault="00E710D1" w:rsidP="00D023AA">
      <w:pPr>
        <w:pStyle w:val="a3"/>
        <w:tabs>
          <w:tab w:val="left" w:pos="953"/>
        </w:tabs>
        <w:spacing w:before="0"/>
        <w:ind w:left="0" w:firstLineChars="200" w:firstLine="420"/>
        <w:rPr>
          <w:rFonts w:ascii="ＭＳ 明朝" w:eastAsia="ＭＳ 明朝" w:hAnsi="ＭＳ 明朝"/>
          <w:lang w:eastAsia="ja-JP"/>
        </w:rPr>
      </w:pPr>
      <w:r w:rsidRPr="007726CD">
        <w:rPr>
          <w:rFonts w:ascii="ＭＳ 明朝" w:eastAsia="ＭＳ 明朝" w:hAnsi="ＭＳ 明朝" w:hint="eastAsia"/>
          <w:lang w:eastAsia="ja-JP"/>
        </w:rPr>
        <w:t>ホ</w:t>
      </w:r>
      <w:r w:rsidR="007726CD">
        <w:rPr>
          <w:rFonts w:ascii="ＭＳ 明朝" w:eastAsia="ＭＳ 明朝" w:hAnsi="ＭＳ 明朝" w:hint="eastAsia"/>
          <w:lang w:eastAsia="ja-JP"/>
        </w:rPr>
        <w:t xml:space="preserve">　</w:t>
      </w:r>
      <w:r w:rsidRPr="007726CD">
        <w:rPr>
          <w:rFonts w:ascii="ＭＳ 明朝" w:eastAsia="ＭＳ 明朝" w:hAnsi="ＭＳ 明朝" w:hint="eastAsia"/>
          <w:lang w:eastAsia="ja-JP"/>
        </w:rPr>
        <w:t>測定部位及び測定結果</w:t>
      </w:r>
    </w:p>
    <w:p w14:paraId="0CF5333B" w14:textId="49F0A495" w:rsidR="00E710D1" w:rsidRPr="007726CD" w:rsidRDefault="007726CD" w:rsidP="00D023AA">
      <w:pPr>
        <w:pStyle w:val="a3"/>
        <w:spacing w:before="0"/>
        <w:ind w:leftChars="100" w:left="535" w:hangingChars="150" w:hanging="315"/>
        <w:jc w:val="both"/>
        <w:rPr>
          <w:rFonts w:ascii="ＭＳ 明朝" w:eastAsia="ＭＳ 明朝" w:hAnsi="ＭＳ 明朝"/>
          <w:lang w:eastAsia="ja-JP"/>
        </w:rPr>
      </w:pPr>
      <w:r w:rsidRPr="007726CD">
        <w:rPr>
          <w:rFonts w:ascii="ＭＳ 明朝" w:eastAsia="ＭＳ 明朝" w:hAnsi="ＭＳ 明朝" w:hint="eastAsia"/>
          <w:lang w:eastAsia="ja-JP"/>
        </w:rPr>
        <w:t>(</w:t>
      </w:r>
      <w:r w:rsidRPr="007726CD">
        <w:rPr>
          <w:rFonts w:ascii="ＭＳ 明朝" w:eastAsia="ＭＳ 明朝" w:hAnsi="ＭＳ 明朝"/>
          <w:lang w:eastAsia="ja-JP"/>
        </w:rPr>
        <w:t>8)</w:t>
      </w:r>
      <w:r>
        <w:rPr>
          <w:rFonts w:ascii="ＭＳ 明朝" w:eastAsia="ＭＳ 明朝" w:hAnsi="ＭＳ 明朝" w:hint="eastAsia"/>
          <w:lang w:eastAsia="ja-JP"/>
        </w:rPr>
        <w:t xml:space="preserve">　</w:t>
      </w:r>
      <w:r w:rsidR="00E710D1" w:rsidRPr="007726CD">
        <w:rPr>
          <w:rFonts w:ascii="ＭＳ 明朝" w:eastAsia="ＭＳ 明朝" w:hAnsi="ＭＳ 明朝" w:hint="eastAsia"/>
          <w:lang w:eastAsia="ja-JP"/>
        </w:rPr>
        <w:t>前号の測定結果は、４月１日、７月１日、</w:t>
      </w:r>
      <w:r w:rsidR="00E710D1" w:rsidRPr="007726CD">
        <w:rPr>
          <w:rFonts w:ascii="ＭＳ 明朝" w:eastAsia="ＭＳ 明朝" w:hAnsi="ＭＳ 明朝"/>
          <w:lang w:eastAsia="ja-JP"/>
        </w:rPr>
        <w:t xml:space="preserve">10 </w:t>
      </w:r>
      <w:r w:rsidR="00E710D1" w:rsidRPr="007726CD">
        <w:rPr>
          <w:rFonts w:ascii="ＭＳ 明朝" w:eastAsia="ＭＳ 明朝" w:hAnsi="ＭＳ 明朝" w:hint="eastAsia"/>
          <w:lang w:eastAsia="ja-JP"/>
        </w:rPr>
        <w:t>月１日及び１月１日を始期とする各３月間、４月１日を始期とする１年間並びに女子にあっては毎月１日を始期とする１月間について、当該期間ごとに集計し記録すること。</w:t>
      </w:r>
    </w:p>
    <w:p w14:paraId="35BB0E2A" w14:textId="40421492" w:rsidR="00E710D1" w:rsidRPr="007726CD" w:rsidRDefault="007726CD" w:rsidP="00D023AA">
      <w:pPr>
        <w:pStyle w:val="a3"/>
        <w:spacing w:before="0"/>
        <w:ind w:leftChars="100" w:left="535" w:hangingChars="150" w:hanging="315"/>
        <w:jc w:val="both"/>
        <w:rPr>
          <w:rFonts w:ascii="ＭＳ 明朝" w:eastAsia="ＭＳ 明朝" w:hAnsi="ＭＳ 明朝"/>
          <w:lang w:eastAsia="ja-JP"/>
        </w:rPr>
      </w:pPr>
      <w:r w:rsidRPr="007726CD">
        <w:rPr>
          <w:rFonts w:ascii="ＭＳ 明朝" w:eastAsia="ＭＳ 明朝" w:hAnsi="ＭＳ 明朝" w:hint="eastAsia"/>
          <w:lang w:eastAsia="ja-JP"/>
        </w:rPr>
        <w:t>(</w:t>
      </w:r>
      <w:r w:rsidRPr="007726CD">
        <w:rPr>
          <w:rFonts w:ascii="ＭＳ 明朝" w:eastAsia="ＭＳ 明朝" w:hAnsi="ＭＳ 明朝"/>
          <w:lang w:eastAsia="ja-JP"/>
        </w:rPr>
        <w:t>9)</w:t>
      </w:r>
      <w:r>
        <w:rPr>
          <w:rFonts w:ascii="ＭＳ 明朝" w:eastAsia="ＭＳ 明朝" w:hAnsi="ＭＳ 明朝" w:hint="eastAsia"/>
          <w:lang w:eastAsia="ja-JP"/>
        </w:rPr>
        <w:t xml:space="preserve">　</w:t>
      </w:r>
      <w:r w:rsidR="00E710D1" w:rsidRPr="007726CD">
        <w:rPr>
          <w:rFonts w:ascii="ＭＳ 明朝" w:eastAsia="ＭＳ 明朝" w:hAnsi="ＭＳ 明朝" w:hint="eastAsia"/>
          <w:lang w:eastAsia="ja-JP"/>
        </w:rPr>
        <w:t>第７号の測定結果から実効線量及び等価線量を算定し、次の項目について記録すること。</w:t>
      </w:r>
    </w:p>
    <w:p w14:paraId="641B2FC8" w14:textId="314D6CC0" w:rsidR="00E710D1" w:rsidRPr="007726CD" w:rsidRDefault="00E710D1" w:rsidP="00D023AA">
      <w:pPr>
        <w:pStyle w:val="a3"/>
        <w:tabs>
          <w:tab w:val="left" w:pos="953"/>
        </w:tabs>
        <w:spacing w:before="0"/>
        <w:ind w:left="0" w:firstLineChars="200" w:firstLine="420"/>
        <w:rPr>
          <w:rFonts w:ascii="ＭＳ 明朝" w:eastAsia="ＭＳ 明朝" w:hAnsi="ＭＳ 明朝"/>
          <w:lang w:eastAsia="ja-JP"/>
        </w:rPr>
      </w:pPr>
      <w:r w:rsidRPr="007726CD">
        <w:rPr>
          <w:rFonts w:ascii="ＭＳ 明朝" w:eastAsia="ＭＳ 明朝" w:hAnsi="ＭＳ 明朝" w:hint="eastAsia"/>
          <w:lang w:eastAsia="ja-JP"/>
        </w:rPr>
        <w:t>イ</w:t>
      </w:r>
      <w:r w:rsidR="007726CD">
        <w:rPr>
          <w:rFonts w:ascii="ＭＳ 明朝" w:eastAsia="ＭＳ 明朝" w:hAnsi="ＭＳ 明朝" w:hint="eastAsia"/>
          <w:lang w:eastAsia="ja-JP"/>
        </w:rPr>
        <w:t xml:space="preserve">　</w:t>
      </w:r>
      <w:r w:rsidRPr="007726CD">
        <w:rPr>
          <w:rFonts w:ascii="ＭＳ 明朝" w:eastAsia="ＭＳ 明朝" w:hAnsi="ＭＳ 明朝" w:hint="eastAsia"/>
          <w:lang w:eastAsia="ja-JP"/>
        </w:rPr>
        <w:t>算定年月日</w:t>
      </w:r>
    </w:p>
    <w:p w14:paraId="0204F349" w14:textId="18DBFBE5" w:rsidR="00E710D1" w:rsidRPr="007726CD" w:rsidRDefault="00E710D1" w:rsidP="00D023AA">
      <w:pPr>
        <w:pStyle w:val="a3"/>
        <w:tabs>
          <w:tab w:val="left" w:pos="953"/>
        </w:tabs>
        <w:spacing w:before="0"/>
        <w:ind w:left="0" w:firstLineChars="200" w:firstLine="420"/>
        <w:rPr>
          <w:rFonts w:ascii="ＭＳ 明朝" w:eastAsia="ＭＳ 明朝" w:hAnsi="ＭＳ 明朝"/>
          <w:lang w:eastAsia="ja-JP"/>
        </w:rPr>
      </w:pPr>
      <w:r w:rsidRPr="007726CD">
        <w:rPr>
          <w:rFonts w:ascii="ＭＳ 明朝" w:eastAsia="ＭＳ 明朝" w:hAnsi="ＭＳ 明朝" w:hint="eastAsia"/>
          <w:lang w:eastAsia="ja-JP"/>
        </w:rPr>
        <w:t>ロ</w:t>
      </w:r>
      <w:r w:rsidR="007726CD">
        <w:rPr>
          <w:rFonts w:ascii="ＭＳ 明朝" w:eastAsia="ＭＳ 明朝" w:hAnsi="ＭＳ 明朝" w:hint="eastAsia"/>
          <w:lang w:eastAsia="ja-JP"/>
        </w:rPr>
        <w:t xml:space="preserve">　</w:t>
      </w:r>
      <w:r w:rsidRPr="007726CD">
        <w:rPr>
          <w:rFonts w:ascii="ＭＳ 明朝" w:eastAsia="ＭＳ 明朝" w:hAnsi="ＭＳ 明朝" w:hint="eastAsia"/>
          <w:lang w:eastAsia="ja-JP"/>
        </w:rPr>
        <w:t>対象者の氏名</w:t>
      </w:r>
    </w:p>
    <w:p w14:paraId="519C0B90" w14:textId="7A0A28C6" w:rsidR="00611A46" w:rsidRPr="007726CD" w:rsidRDefault="00E710D1" w:rsidP="00D023AA">
      <w:pPr>
        <w:pStyle w:val="a3"/>
        <w:tabs>
          <w:tab w:val="left" w:pos="953"/>
        </w:tabs>
        <w:spacing w:before="0"/>
        <w:ind w:left="0" w:right="5989" w:firstLineChars="200" w:firstLine="420"/>
        <w:rPr>
          <w:rFonts w:ascii="ＭＳ 明朝" w:eastAsia="ＭＳ 明朝" w:hAnsi="ＭＳ 明朝"/>
          <w:lang w:eastAsia="ja-JP"/>
        </w:rPr>
      </w:pPr>
      <w:r w:rsidRPr="007726CD">
        <w:rPr>
          <w:rFonts w:ascii="ＭＳ 明朝" w:eastAsia="ＭＳ 明朝" w:hAnsi="ＭＳ 明朝" w:hint="eastAsia"/>
          <w:lang w:eastAsia="ja-JP"/>
        </w:rPr>
        <w:t>ハ</w:t>
      </w:r>
      <w:r w:rsidR="007726CD">
        <w:rPr>
          <w:rFonts w:ascii="ＭＳ 明朝" w:eastAsia="ＭＳ 明朝" w:hAnsi="ＭＳ 明朝" w:hint="eastAsia"/>
          <w:lang w:eastAsia="ja-JP"/>
        </w:rPr>
        <w:t xml:space="preserve">　</w:t>
      </w:r>
      <w:r w:rsidRPr="007726CD">
        <w:rPr>
          <w:rFonts w:ascii="ＭＳ 明朝" w:eastAsia="ＭＳ 明朝" w:hAnsi="ＭＳ 明朝" w:hint="eastAsia"/>
          <w:lang w:eastAsia="ja-JP"/>
        </w:rPr>
        <w:t>算定した者の氏名</w:t>
      </w:r>
      <w:r w:rsidRPr="007726CD">
        <w:rPr>
          <w:rFonts w:ascii="ＭＳ 明朝" w:eastAsia="ＭＳ 明朝" w:hAnsi="ＭＳ 明朝"/>
          <w:lang w:eastAsia="ja-JP"/>
        </w:rPr>
        <w:t xml:space="preserve"> </w:t>
      </w:r>
    </w:p>
    <w:p w14:paraId="12F5F304" w14:textId="78FB52A9" w:rsidR="00E710D1" w:rsidRPr="007726CD" w:rsidRDefault="00E710D1" w:rsidP="00D023AA">
      <w:pPr>
        <w:pStyle w:val="a3"/>
        <w:tabs>
          <w:tab w:val="left" w:pos="953"/>
        </w:tabs>
        <w:spacing w:before="0"/>
        <w:ind w:left="0" w:right="5989" w:firstLineChars="200" w:firstLine="420"/>
        <w:rPr>
          <w:rFonts w:ascii="ＭＳ 明朝" w:eastAsia="ＭＳ 明朝" w:hAnsi="ＭＳ 明朝"/>
          <w:lang w:eastAsia="ja-JP"/>
        </w:rPr>
      </w:pPr>
      <w:r w:rsidRPr="007726CD">
        <w:rPr>
          <w:rFonts w:ascii="ＭＳ 明朝" w:eastAsia="ＭＳ 明朝" w:hAnsi="ＭＳ 明朝" w:hint="eastAsia"/>
          <w:lang w:eastAsia="ja-JP"/>
        </w:rPr>
        <w:t>ニ</w:t>
      </w:r>
      <w:r w:rsidR="007726CD">
        <w:rPr>
          <w:rFonts w:ascii="ＭＳ 明朝" w:eastAsia="ＭＳ 明朝" w:hAnsi="ＭＳ 明朝" w:hint="eastAsia"/>
          <w:lang w:eastAsia="ja-JP"/>
        </w:rPr>
        <w:t xml:space="preserve">　</w:t>
      </w:r>
      <w:r w:rsidRPr="007726CD">
        <w:rPr>
          <w:rFonts w:ascii="ＭＳ 明朝" w:eastAsia="ＭＳ 明朝" w:hAnsi="ＭＳ 明朝" w:hint="eastAsia"/>
          <w:lang w:eastAsia="ja-JP"/>
        </w:rPr>
        <w:t>算定対象期間</w:t>
      </w:r>
    </w:p>
    <w:p w14:paraId="00789C7A" w14:textId="5B368555" w:rsidR="00E710D1" w:rsidRPr="007726CD" w:rsidRDefault="00E710D1" w:rsidP="00D023AA">
      <w:pPr>
        <w:pStyle w:val="a3"/>
        <w:tabs>
          <w:tab w:val="left" w:pos="953"/>
        </w:tabs>
        <w:spacing w:before="0"/>
        <w:ind w:left="0" w:firstLineChars="200" w:firstLine="420"/>
        <w:rPr>
          <w:rFonts w:ascii="ＭＳ 明朝" w:eastAsia="ＭＳ 明朝" w:hAnsi="ＭＳ 明朝"/>
          <w:lang w:eastAsia="ja-JP"/>
        </w:rPr>
      </w:pPr>
      <w:r w:rsidRPr="007726CD">
        <w:rPr>
          <w:rFonts w:ascii="ＭＳ 明朝" w:eastAsia="ＭＳ 明朝" w:hAnsi="ＭＳ 明朝" w:hint="eastAsia"/>
          <w:lang w:eastAsia="ja-JP"/>
        </w:rPr>
        <w:t>ホ</w:t>
      </w:r>
      <w:r w:rsidR="007726CD">
        <w:rPr>
          <w:rFonts w:ascii="ＭＳ 明朝" w:eastAsia="ＭＳ 明朝" w:hAnsi="ＭＳ 明朝" w:hint="eastAsia"/>
          <w:lang w:eastAsia="ja-JP"/>
        </w:rPr>
        <w:t xml:space="preserve">　</w:t>
      </w:r>
      <w:r w:rsidRPr="007726CD">
        <w:rPr>
          <w:rFonts w:ascii="ＭＳ 明朝" w:eastAsia="ＭＳ 明朝" w:hAnsi="ＭＳ 明朝" w:hint="eastAsia"/>
          <w:lang w:eastAsia="ja-JP"/>
        </w:rPr>
        <w:t>実効線量</w:t>
      </w:r>
    </w:p>
    <w:p w14:paraId="2E17AB65" w14:textId="2EA19858" w:rsidR="00E710D1" w:rsidRPr="007726CD" w:rsidRDefault="007726CD" w:rsidP="00D023AA">
      <w:pPr>
        <w:pStyle w:val="a3"/>
        <w:tabs>
          <w:tab w:val="left" w:pos="953"/>
        </w:tabs>
        <w:spacing w:before="0"/>
        <w:ind w:left="0" w:firstLineChars="200" w:firstLine="420"/>
        <w:rPr>
          <w:rFonts w:ascii="ＭＳ 明朝" w:eastAsia="ＭＳ 明朝" w:hAnsi="ＭＳ 明朝"/>
          <w:lang w:eastAsia="ja-JP"/>
        </w:rPr>
      </w:pPr>
      <w:r>
        <w:rPr>
          <w:rFonts w:ascii="ＭＳ 明朝" w:eastAsia="ＭＳ 明朝" w:hAnsi="ＭＳ 明朝" w:hint="eastAsia"/>
          <w:lang w:eastAsia="ja-JP"/>
        </w:rPr>
        <w:t xml:space="preserve">ヘ　</w:t>
      </w:r>
      <w:r w:rsidR="00E710D1" w:rsidRPr="007726CD">
        <w:rPr>
          <w:rFonts w:ascii="ＭＳ 明朝" w:eastAsia="ＭＳ 明朝" w:hAnsi="ＭＳ 明朝" w:hint="eastAsia"/>
          <w:lang w:eastAsia="ja-JP"/>
        </w:rPr>
        <w:t>等価線量及び組織名</w:t>
      </w:r>
    </w:p>
    <w:p w14:paraId="5D170893" w14:textId="6FA14CD4" w:rsidR="00E710D1" w:rsidRPr="007726CD" w:rsidRDefault="007726CD" w:rsidP="00D023AA">
      <w:pPr>
        <w:pStyle w:val="a3"/>
        <w:spacing w:before="0"/>
        <w:ind w:leftChars="100" w:left="535" w:hangingChars="150" w:hanging="315"/>
        <w:jc w:val="both"/>
        <w:rPr>
          <w:rFonts w:ascii="ＭＳ 明朝" w:eastAsia="ＭＳ 明朝" w:hAnsi="ＭＳ 明朝"/>
          <w:lang w:eastAsia="ja-JP"/>
        </w:rPr>
      </w:pPr>
      <w:r>
        <w:rPr>
          <w:rFonts w:ascii="ＭＳ 明朝" w:eastAsia="ＭＳ 明朝" w:hAnsi="ＭＳ 明朝" w:hint="eastAsia"/>
          <w:lang w:eastAsia="ja-JP"/>
        </w:rPr>
        <w:t>(</w:t>
      </w:r>
      <w:r>
        <w:rPr>
          <w:rFonts w:ascii="ＭＳ 明朝" w:eastAsia="ＭＳ 明朝" w:hAnsi="ＭＳ 明朝"/>
          <w:lang w:eastAsia="ja-JP"/>
        </w:rPr>
        <w:t>10)</w:t>
      </w:r>
      <w:r>
        <w:rPr>
          <w:rFonts w:ascii="ＭＳ 明朝" w:eastAsia="ＭＳ 明朝" w:hAnsi="ＭＳ 明朝" w:hint="eastAsia"/>
          <w:lang w:eastAsia="ja-JP"/>
        </w:rPr>
        <w:t xml:space="preserve">　</w:t>
      </w:r>
      <w:r w:rsidR="00E710D1" w:rsidRPr="007726CD">
        <w:rPr>
          <w:rFonts w:ascii="ＭＳ 明朝" w:eastAsia="ＭＳ 明朝" w:hAnsi="ＭＳ 明朝" w:hint="eastAsia"/>
          <w:lang w:eastAsia="ja-JP"/>
        </w:rPr>
        <w:t>前号の算定は４月１日、７月１日、</w:t>
      </w:r>
      <w:r w:rsidR="00E710D1" w:rsidRPr="007726CD">
        <w:rPr>
          <w:rFonts w:ascii="ＭＳ 明朝" w:eastAsia="ＭＳ 明朝" w:hAnsi="ＭＳ 明朝"/>
          <w:lang w:eastAsia="ja-JP"/>
        </w:rPr>
        <w:t xml:space="preserve">10 </w:t>
      </w:r>
      <w:r w:rsidR="00E710D1" w:rsidRPr="007726CD">
        <w:rPr>
          <w:rFonts w:ascii="ＭＳ 明朝" w:eastAsia="ＭＳ 明朝" w:hAnsi="ＭＳ 明朝" w:hint="eastAsia"/>
          <w:lang w:eastAsia="ja-JP"/>
        </w:rPr>
        <w:t>月１日及び１月１日を始期とする各３月間、４月１日を始期とする１年間並びに女子にあっては毎月１日を始期とする１月間について、当該期間ごとに行い記録すること。ただし、４月１日を始期とする１年間において実効線量が</w:t>
      </w:r>
      <w:r w:rsidR="00611A46" w:rsidRPr="007726CD">
        <w:rPr>
          <w:rFonts w:ascii="ＭＳ 明朝" w:eastAsia="ＭＳ 明朝" w:hAnsi="ＭＳ 明朝"/>
          <w:lang w:eastAsia="ja-JP"/>
        </w:rPr>
        <w:t>20</w:t>
      </w:r>
      <w:r w:rsidR="00E710D1" w:rsidRPr="007726CD">
        <w:rPr>
          <w:rFonts w:ascii="ＭＳ 明朝" w:eastAsia="ＭＳ 明朝" w:hAnsi="ＭＳ 明朝" w:hint="eastAsia"/>
          <w:lang w:eastAsia="ja-JP"/>
        </w:rPr>
        <w:t>ミリシーベルトを超えた場合は、平成１３年４月１日を始期とする５年間ごとに、当該１年間を含む５年間について、累積実効線量を毎年度集計し、記録すること。</w:t>
      </w:r>
    </w:p>
    <w:p w14:paraId="57B0CE4C" w14:textId="3C24BCD4" w:rsidR="00E710D1" w:rsidRPr="007726CD" w:rsidRDefault="00E710D1" w:rsidP="00D023AA">
      <w:pPr>
        <w:pStyle w:val="a3"/>
        <w:spacing w:before="0"/>
        <w:ind w:left="0" w:right="4939" w:firstLineChars="200" w:firstLine="420"/>
        <w:rPr>
          <w:rFonts w:ascii="ＭＳ 明朝" w:eastAsia="ＭＳ 明朝" w:hAnsi="ＭＳ 明朝"/>
          <w:lang w:eastAsia="ja-JP"/>
        </w:rPr>
      </w:pPr>
      <w:r w:rsidRPr="007726CD">
        <w:rPr>
          <w:rFonts w:ascii="ＭＳ 明朝" w:eastAsia="ＭＳ 明朝" w:hAnsi="ＭＳ 明朝" w:hint="eastAsia"/>
          <w:lang w:eastAsia="ja-JP"/>
        </w:rPr>
        <w:t>イ</w:t>
      </w:r>
      <w:r w:rsidR="007726CD">
        <w:rPr>
          <w:rFonts w:ascii="ＭＳ 明朝" w:eastAsia="ＭＳ 明朝" w:hAnsi="ＭＳ 明朝" w:hint="eastAsia"/>
          <w:lang w:eastAsia="ja-JP"/>
        </w:rPr>
        <w:t xml:space="preserve">　</w:t>
      </w:r>
      <w:r w:rsidRPr="007726CD">
        <w:rPr>
          <w:rFonts w:ascii="ＭＳ 明朝" w:eastAsia="ＭＳ 明朝" w:hAnsi="ＭＳ 明朝" w:hint="eastAsia"/>
          <w:lang w:eastAsia="ja-JP"/>
        </w:rPr>
        <w:t>集計年月日</w:t>
      </w:r>
      <w:r w:rsidRPr="007726CD">
        <w:rPr>
          <w:rFonts w:ascii="ＭＳ 明朝" w:eastAsia="ＭＳ 明朝" w:hAnsi="ＭＳ 明朝"/>
          <w:lang w:eastAsia="ja-JP"/>
        </w:rPr>
        <w:t xml:space="preserve"> </w:t>
      </w:r>
    </w:p>
    <w:p w14:paraId="34E72881" w14:textId="161EE7B1" w:rsidR="00E710D1" w:rsidRPr="007726CD" w:rsidRDefault="00E710D1" w:rsidP="00D023AA">
      <w:pPr>
        <w:pStyle w:val="a3"/>
        <w:spacing w:before="0"/>
        <w:ind w:left="0" w:right="4939" w:firstLineChars="200" w:firstLine="420"/>
        <w:rPr>
          <w:rFonts w:ascii="ＭＳ 明朝" w:eastAsia="ＭＳ 明朝" w:hAnsi="ＭＳ 明朝"/>
          <w:lang w:eastAsia="ja-JP"/>
        </w:rPr>
      </w:pPr>
      <w:r w:rsidRPr="007726CD">
        <w:rPr>
          <w:rFonts w:ascii="ＭＳ 明朝" w:eastAsia="ＭＳ 明朝" w:hAnsi="ＭＳ 明朝" w:hint="eastAsia"/>
          <w:lang w:eastAsia="ja-JP"/>
        </w:rPr>
        <w:t>ロ</w:t>
      </w:r>
      <w:r w:rsidR="007726CD">
        <w:rPr>
          <w:rFonts w:ascii="ＭＳ 明朝" w:eastAsia="ＭＳ 明朝" w:hAnsi="ＭＳ 明朝" w:hint="eastAsia"/>
          <w:lang w:eastAsia="ja-JP"/>
        </w:rPr>
        <w:t xml:space="preserve">　</w:t>
      </w:r>
      <w:r w:rsidRPr="007726CD">
        <w:rPr>
          <w:rFonts w:ascii="ＭＳ 明朝" w:eastAsia="ＭＳ 明朝" w:hAnsi="ＭＳ 明朝" w:hint="eastAsia"/>
          <w:lang w:eastAsia="ja-JP"/>
        </w:rPr>
        <w:t>対象者の氏名</w:t>
      </w:r>
      <w:r w:rsidRPr="007726CD">
        <w:rPr>
          <w:rFonts w:ascii="ＭＳ 明朝" w:eastAsia="ＭＳ 明朝" w:hAnsi="ＭＳ 明朝"/>
          <w:lang w:eastAsia="ja-JP"/>
        </w:rPr>
        <w:t xml:space="preserve"> </w:t>
      </w:r>
    </w:p>
    <w:p w14:paraId="2309B01C" w14:textId="329FF077" w:rsidR="00E710D1" w:rsidRPr="007726CD" w:rsidRDefault="00E710D1" w:rsidP="00D023AA">
      <w:pPr>
        <w:pStyle w:val="a3"/>
        <w:spacing w:before="0"/>
        <w:ind w:left="0" w:right="4939" w:firstLineChars="200" w:firstLine="420"/>
        <w:rPr>
          <w:rFonts w:ascii="ＭＳ 明朝" w:eastAsia="ＭＳ 明朝" w:hAnsi="ＭＳ 明朝"/>
          <w:lang w:eastAsia="ja-JP"/>
        </w:rPr>
      </w:pPr>
      <w:r w:rsidRPr="007726CD">
        <w:rPr>
          <w:rFonts w:ascii="ＭＳ 明朝" w:eastAsia="ＭＳ 明朝" w:hAnsi="ＭＳ 明朝" w:hint="eastAsia"/>
          <w:lang w:eastAsia="ja-JP"/>
        </w:rPr>
        <w:t>ハ</w:t>
      </w:r>
      <w:r w:rsidR="007726CD">
        <w:rPr>
          <w:rFonts w:ascii="ＭＳ 明朝" w:eastAsia="ＭＳ 明朝" w:hAnsi="ＭＳ 明朝" w:hint="eastAsia"/>
          <w:lang w:eastAsia="ja-JP"/>
        </w:rPr>
        <w:t xml:space="preserve">　</w:t>
      </w:r>
      <w:r w:rsidRPr="007726CD">
        <w:rPr>
          <w:rFonts w:ascii="ＭＳ 明朝" w:eastAsia="ＭＳ 明朝" w:hAnsi="ＭＳ 明朝" w:hint="eastAsia"/>
          <w:lang w:eastAsia="ja-JP"/>
        </w:rPr>
        <w:t>集計した者の氏名</w:t>
      </w:r>
      <w:r w:rsidRPr="007726CD">
        <w:rPr>
          <w:rFonts w:ascii="ＭＳ 明朝" w:eastAsia="ＭＳ 明朝" w:hAnsi="ＭＳ 明朝"/>
          <w:lang w:eastAsia="ja-JP"/>
        </w:rPr>
        <w:t xml:space="preserve"> </w:t>
      </w:r>
    </w:p>
    <w:p w14:paraId="45B5F471" w14:textId="5F25CE8C" w:rsidR="00E710D1" w:rsidRPr="007726CD" w:rsidRDefault="00E710D1" w:rsidP="00D023AA">
      <w:pPr>
        <w:pStyle w:val="a3"/>
        <w:spacing w:before="0"/>
        <w:ind w:left="0" w:right="4939" w:firstLineChars="200" w:firstLine="420"/>
        <w:rPr>
          <w:rFonts w:ascii="ＭＳ 明朝" w:eastAsia="ＭＳ 明朝" w:hAnsi="ＭＳ 明朝"/>
          <w:lang w:eastAsia="ja-JP"/>
        </w:rPr>
      </w:pPr>
      <w:r w:rsidRPr="007726CD">
        <w:rPr>
          <w:rFonts w:ascii="ＭＳ 明朝" w:eastAsia="ＭＳ 明朝" w:hAnsi="ＭＳ 明朝" w:hint="eastAsia"/>
          <w:lang w:eastAsia="ja-JP"/>
        </w:rPr>
        <w:t>ニ</w:t>
      </w:r>
      <w:r w:rsidR="007726CD">
        <w:rPr>
          <w:rFonts w:ascii="ＭＳ 明朝" w:eastAsia="ＭＳ 明朝" w:hAnsi="ＭＳ 明朝" w:hint="eastAsia"/>
          <w:lang w:eastAsia="ja-JP"/>
        </w:rPr>
        <w:t xml:space="preserve">　</w:t>
      </w:r>
      <w:r w:rsidRPr="007726CD">
        <w:rPr>
          <w:rFonts w:ascii="ＭＳ 明朝" w:eastAsia="ＭＳ 明朝" w:hAnsi="ＭＳ 明朝" w:hint="eastAsia"/>
          <w:lang w:eastAsia="ja-JP"/>
        </w:rPr>
        <w:t>集計対象期間</w:t>
      </w:r>
      <w:r w:rsidRPr="007726CD">
        <w:rPr>
          <w:rFonts w:ascii="ＭＳ 明朝" w:eastAsia="ＭＳ 明朝" w:hAnsi="ＭＳ 明朝"/>
          <w:lang w:eastAsia="ja-JP"/>
        </w:rPr>
        <w:t xml:space="preserve"> </w:t>
      </w:r>
    </w:p>
    <w:p w14:paraId="706F7DD2" w14:textId="2342B897" w:rsidR="00E710D1" w:rsidRPr="007726CD" w:rsidRDefault="00E710D1" w:rsidP="00D023AA">
      <w:pPr>
        <w:pStyle w:val="a3"/>
        <w:spacing w:before="0"/>
        <w:ind w:left="0" w:right="4939" w:firstLineChars="200" w:firstLine="420"/>
        <w:rPr>
          <w:rFonts w:ascii="ＭＳ 明朝" w:eastAsia="ＭＳ 明朝" w:hAnsi="ＭＳ 明朝"/>
          <w:lang w:eastAsia="ja-JP"/>
        </w:rPr>
      </w:pPr>
      <w:r w:rsidRPr="007726CD">
        <w:rPr>
          <w:rFonts w:ascii="ＭＳ 明朝" w:eastAsia="ＭＳ 明朝" w:hAnsi="ＭＳ 明朝" w:hint="eastAsia"/>
          <w:lang w:eastAsia="ja-JP"/>
        </w:rPr>
        <w:lastRenderedPageBreak/>
        <w:t>ホ</w:t>
      </w:r>
      <w:r w:rsidR="007726CD">
        <w:rPr>
          <w:rFonts w:ascii="ＭＳ 明朝" w:eastAsia="ＭＳ 明朝" w:hAnsi="ＭＳ 明朝" w:hint="eastAsia"/>
          <w:lang w:eastAsia="ja-JP"/>
        </w:rPr>
        <w:t xml:space="preserve">　</w:t>
      </w:r>
      <w:r w:rsidRPr="007726CD">
        <w:rPr>
          <w:rFonts w:ascii="ＭＳ 明朝" w:eastAsia="ＭＳ 明朝" w:hAnsi="ＭＳ 明朝" w:hint="eastAsia"/>
          <w:lang w:eastAsia="ja-JP"/>
        </w:rPr>
        <w:t>累積実効線量</w:t>
      </w:r>
    </w:p>
    <w:p w14:paraId="003ADB47" w14:textId="21D10399" w:rsidR="00E710D1" w:rsidRPr="007726CD" w:rsidRDefault="007726CD" w:rsidP="00192F10">
      <w:pPr>
        <w:pStyle w:val="a3"/>
        <w:spacing w:before="0"/>
        <w:ind w:leftChars="100" w:left="535" w:hangingChars="150" w:hanging="315"/>
        <w:jc w:val="both"/>
        <w:rPr>
          <w:rFonts w:ascii="ＭＳ 明朝" w:eastAsia="ＭＳ 明朝" w:hAnsi="ＭＳ 明朝"/>
          <w:lang w:eastAsia="ja-JP"/>
        </w:rPr>
      </w:pPr>
      <w:r>
        <w:rPr>
          <w:rFonts w:ascii="ＭＳ 明朝" w:eastAsia="ＭＳ 明朝" w:hAnsi="ＭＳ 明朝" w:hint="eastAsia"/>
          <w:lang w:eastAsia="ja-JP"/>
        </w:rPr>
        <w:t>(</w:t>
      </w:r>
      <w:r>
        <w:rPr>
          <w:rFonts w:ascii="ＭＳ 明朝" w:eastAsia="ＭＳ 明朝" w:hAnsi="ＭＳ 明朝"/>
          <w:lang w:eastAsia="ja-JP"/>
        </w:rPr>
        <w:t>11)</w:t>
      </w:r>
      <w:r>
        <w:rPr>
          <w:rFonts w:ascii="ＭＳ 明朝" w:eastAsia="ＭＳ 明朝" w:hAnsi="ＭＳ 明朝" w:hint="eastAsia"/>
          <w:lang w:eastAsia="ja-JP"/>
        </w:rPr>
        <w:t xml:space="preserve">　</w:t>
      </w:r>
      <w:r w:rsidR="00E710D1" w:rsidRPr="007726CD">
        <w:rPr>
          <w:rFonts w:ascii="ＭＳ 明朝" w:eastAsia="ＭＳ 明朝" w:hAnsi="ＭＳ 明朝" w:hint="eastAsia"/>
          <w:lang w:eastAsia="ja-JP"/>
        </w:rPr>
        <w:t>第５号から前号までの記録は、放射線管理室が永久に保管するとともに、記録の都度対象者に対しその写しを交付すること。</w:t>
      </w:r>
    </w:p>
    <w:p w14:paraId="6CFADB2D" w14:textId="5AABE3F2" w:rsidR="00E710D1" w:rsidRPr="007726CD" w:rsidRDefault="007726CD" w:rsidP="00192F10">
      <w:pPr>
        <w:pStyle w:val="a3"/>
        <w:spacing w:before="0"/>
        <w:ind w:leftChars="100" w:left="535" w:hangingChars="150" w:hanging="315"/>
        <w:jc w:val="both"/>
        <w:rPr>
          <w:rFonts w:ascii="ＭＳ 明朝" w:eastAsia="ＭＳ 明朝" w:hAnsi="ＭＳ 明朝"/>
          <w:lang w:eastAsia="ja-JP"/>
        </w:rPr>
      </w:pPr>
      <w:r>
        <w:rPr>
          <w:rFonts w:ascii="ＭＳ 明朝" w:eastAsia="ＭＳ 明朝" w:hAnsi="ＭＳ 明朝" w:hint="eastAsia"/>
          <w:lang w:eastAsia="ja-JP"/>
        </w:rPr>
        <w:t>(</w:t>
      </w:r>
      <w:r>
        <w:rPr>
          <w:rFonts w:ascii="ＭＳ 明朝" w:eastAsia="ＭＳ 明朝" w:hAnsi="ＭＳ 明朝"/>
          <w:lang w:eastAsia="ja-JP"/>
        </w:rPr>
        <w:t>12)</w:t>
      </w:r>
      <w:r>
        <w:rPr>
          <w:rFonts w:ascii="ＭＳ 明朝" w:eastAsia="ＭＳ 明朝" w:hAnsi="ＭＳ 明朝" w:hint="eastAsia"/>
          <w:lang w:eastAsia="ja-JP"/>
        </w:rPr>
        <w:t xml:space="preserve">　</w:t>
      </w:r>
      <w:r w:rsidR="00E710D1" w:rsidRPr="007726CD">
        <w:rPr>
          <w:rFonts w:ascii="ＭＳ 明朝" w:eastAsia="ＭＳ 明朝" w:hAnsi="ＭＳ 明朝" w:hint="eastAsia"/>
          <w:lang w:eastAsia="ja-JP"/>
        </w:rPr>
        <w:t>研究科長は、放射線業務従事者が実効線量限度又は等価線量限度を超えて被ばくし、又はそのおそれのある場合には、第</w:t>
      </w:r>
      <w:r w:rsidR="00E710D1" w:rsidRPr="007726CD">
        <w:rPr>
          <w:rFonts w:ascii="ＭＳ 明朝" w:eastAsia="ＭＳ 明朝" w:hAnsi="ＭＳ 明朝"/>
          <w:lang w:eastAsia="ja-JP"/>
        </w:rPr>
        <w:t>32</w:t>
      </w:r>
      <w:r w:rsidR="00E710D1" w:rsidRPr="007726CD">
        <w:rPr>
          <w:rFonts w:ascii="ＭＳ 明朝" w:eastAsia="ＭＳ 明朝" w:hAnsi="ＭＳ 明朝" w:hint="eastAsia"/>
          <w:lang w:eastAsia="ja-JP"/>
        </w:rPr>
        <w:t>条第３項第４号に従い健康診断を受診させ医師の判断により、東京大学保健・健康推進本部長及び主任者の意見に基づき、必要な措置を講ずること。</w:t>
      </w:r>
    </w:p>
    <w:p w14:paraId="6EB749E1" w14:textId="77777777" w:rsidR="00E710D1" w:rsidRPr="003E463C" w:rsidRDefault="00E710D1" w:rsidP="00D023AA">
      <w:pPr>
        <w:rPr>
          <w:rFonts w:ascii="ＭＳ ゴシック" w:eastAsia="ＭＳ ゴシック" w:hAnsi="ＭＳ ゴシック" w:cs="ＭＳ ゴシック"/>
          <w:sz w:val="24"/>
          <w:szCs w:val="24"/>
          <w:lang w:eastAsia="ja-JP"/>
        </w:rPr>
      </w:pPr>
    </w:p>
    <w:p w14:paraId="089A209F" w14:textId="7A8BCB29" w:rsidR="00E710D1" w:rsidRPr="007726CD" w:rsidRDefault="00E710D1" w:rsidP="00D023AA">
      <w:pPr>
        <w:pStyle w:val="a3"/>
        <w:tabs>
          <w:tab w:val="left" w:pos="1583"/>
        </w:tabs>
        <w:spacing w:before="0"/>
        <w:ind w:left="0"/>
        <w:jc w:val="both"/>
        <w:rPr>
          <w:rFonts w:ascii="ＭＳ 明朝" w:eastAsia="ＭＳ 明朝" w:hAnsi="ＭＳ 明朝"/>
          <w:lang w:eastAsia="ja-JP"/>
        </w:rPr>
      </w:pPr>
      <w:r w:rsidRPr="00A05772">
        <w:rPr>
          <w:rFonts w:ascii="ＭＳ Ｐゴシック" w:eastAsia="ＭＳ Ｐゴシック" w:hAnsi="ＭＳ Ｐゴシック" w:cs="ＭＳ Ｐゴシック" w:hint="eastAsia"/>
          <w:w w:val="105"/>
          <w:lang w:eastAsia="ja-JP"/>
        </w:rPr>
        <w:t>第８章</w:t>
      </w:r>
      <w:r w:rsidR="007726CD" w:rsidRPr="007726CD">
        <w:rPr>
          <w:rFonts w:ascii="ＭＳ 明朝" w:eastAsia="ＭＳ 明朝" w:hAnsi="ＭＳ 明朝" w:cs="ＭＳ Ｐゴシック" w:hint="eastAsia"/>
          <w:w w:val="105"/>
          <w:lang w:eastAsia="ja-JP"/>
        </w:rPr>
        <w:t xml:space="preserve">　</w:t>
      </w:r>
      <w:r w:rsidRPr="007726CD">
        <w:rPr>
          <w:rFonts w:ascii="ＭＳ 明朝" w:eastAsia="ＭＳ 明朝" w:hAnsi="ＭＳ 明朝" w:hint="eastAsia"/>
          <w:w w:val="105"/>
          <w:lang w:eastAsia="ja-JP"/>
        </w:rPr>
        <w:t>教育及び訓練</w:t>
      </w:r>
    </w:p>
    <w:p w14:paraId="1BE22C2F" w14:textId="77777777" w:rsidR="00E710D1" w:rsidRPr="00A05772" w:rsidRDefault="00E710D1" w:rsidP="00D023AA">
      <w:pPr>
        <w:pStyle w:val="a3"/>
        <w:spacing w:before="0"/>
        <w:ind w:left="0" w:firstLineChars="100" w:firstLine="210"/>
        <w:rPr>
          <w:lang w:eastAsia="ja-JP"/>
        </w:rPr>
      </w:pPr>
      <w:r w:rsidRPr="00A05772">
        <w:rPr>
          <w:rFonts w:hint="eastAsia"/>
          <w:lang w:eastAsia="ja-JP"/>
        </w:rPr>
        <w:t>（教育及び訓練）</w:t>
      </w:r>
    </w:p>
    <w:p w14:paraId="4EC5D84C" w14:textId="2E4209A1" w:rsidR="00E710D1" w:rsidRPr="007726CD" w:rsidRDefault="00E710D1" w:rsidP="00192F10">
      <w:pPr>
        <w:pStyle w:val="a3"/>
        <w:tabs>
          <w:tab w:val="left" w:pos="1057"/>
        </w:tabs>
        <w:spacing w:before="0"/>
        <w:ind w:left="0" w:firstLineChars="100" w:firstLine="210"/>
        <w:rPr>
          <w:rFonts w:ascii="ＭＳ 明朝" w:eastAsia="ＭＳ 明朝" w:hAnsi="ＭＳ 明朝"/>
          <w:lang w:eastAsia="ja-JP"/>
        </w:rPr>
      </w:pPr>
      <w:r w:rsidRPr="00A05772">
        <w:rPr>
          <w:rFonts w:ascii="ＭＳ Ｐゴシック" w:eastAsia="ＭＳ Ｐゴシック" w:hAnsi="ＭＳ Ｐゴシック" w:cs="ＭＳ Ｐゴシック" w:hint="eastAsia"/>
          <w:lang w:eastAsia="ja-JP"/>
        </w:rPr>
        <w:t>第</w:t>
      </w:r>
      <w:r w:rsidRPr="00A05772">
        <w:rPr>
          <w:rFonts w:ascii="ＭＳ Ｐゴシック" w:eastAsia="ＭＳ Ｐゴシック" w:hAnsi="ＭＳ Ｐゴシック" w:cs="ＭＳ Ｐゴシック"/>
          <w:lang w:eastAsia="ja-JP"/>
        </w:rPr>
        <w:t>31</w:t>
      </w:r>
      <w:r w:rsidRPr="00A05772">
        <w:rPr>
          <w:rFonts w:ascii="ＭＳ Ｐゴシック" w:eastAsia="ＭＳ Ｐゴシック" w:hAnsi="ＭＳ Ｐゴシック" w:cs="ＭＳ Ｐゴシック" w:hint="eastAsia"/>
          <w:lang w:eastAsia="ja-JP"/>
        </w:rPr>
        <w:t>条</w:t>
      </w:r>
      <w:r w:rsidR="007726CD">
        <w:rPr>
          <w:rFonts w:ascii="ＭＳ 明朝" w:eastAsia="ＭＳ 明朝" w:hAnsi="ＭＳ 明朝" w:cs="ＭＳ Ｐゴシック" w:hint="eastAsia"/>
          <w:lang w:eastAsia="ja-JP"/>
        </w:rPr>
        <w:t xml:space="preserve">　</w:t>
      </w:r>
      <w:r w:rsidRPr="007726CD">
        <w:rPr>
          <w:rFonts w:ascii="ＭＳ 明朝" w:eastAsia="ＭＳ 明朝" w:hAnsi="ＭＳ 明朝" w:hint="eastAsia"/>
          <w:lang w:eastAsia="ja-JP"/>
        </w:rPr>
        <w:t>放射線業務従事者は、全学の放射線教育に関する方針に基づく教育訓練を受けなければならない。</w:t>
      </w:r>
    </w:p>
    <w:p w14:paraId="1707B18E" w14:textId="15971860" w:rsidR="00E710D1" w:rsidRPr="007726CD" w:rsidRDefault="007726CD" w:rsidP="00D023AA">
      <w:pPr>
        <w:pStyle w:val="a3"/>
        <w:tabs>
          <w:tab w:val="left" w:pos="284"/>
        </w:tabs>
        <w:spacing w:before="0"/>
        <w:ind w:left="0" w:firstLineChars="100" w:firstLine="210"/>
        <w:rPr>
          <w:rFonts w:ascii="ＭＳ 明朝" w:eastAsia="ＭＳ 明朝" w:hAnsi="ＭＳ 明朝"/>
          <w:lang w:eastAsia="ja-JP"/>
        </w:rPr>
      </w:pPr>
      <w:r w:rsidRPr="007726CD">
        <w:rPr>
          <w:rFonts w:ascii="ＭＳ 明朝" w:eastAsia="ＭＳ 明朝" w:hAnsi="ＭＳ 明朝" w:hint="eastAsia"/>
          <w:lang w:eastAsia="ja-JP"/>
        </w:rPr>
        <w:t xml:space="preserve">2　</w:t>
      </w:r>
      <w:r w:rsidR="00E710D1" w:rsidRPr="007726CD">
        <w:rPr>
          <w:rFonts w:ascii="ＭＳ 明朝" w:eastAsia="ＭＳ 明朝" w:hAnsi="ＭＳ 明朝" w:hint="eastAsia"/>
          <w:lang w:eastAsia="ja-JP"/>
        </w:rPr>
        <w:t>前項教育訓練は、東京大学アイソトープ総合センターが行う全学一括教育訓練及び研究科長が行う部局教育訓練及び再教育とする。</w:t>
      </w:r>
    </w:p>
    <w:p w14:paraId="555768DA" w14:textId="02B49E5D" w:rsidR="00E710D1" w:rsidRPr="007726CD" w:rsidRDefault="007726CD" w:rsidP="00D023AA">
      <w:pPr>
        <w:pStyle w:val="a3"/>
        <w:tabs>
          <w:tab w:val="left" w:pos="533"/>
        </w:tabs>
        <w:spacing w:before="0"/>
        <w:ind w:left="0" w:firstLineChars="100" w:firstLine="210"/>
        <w:rPr>
          <w:rFonts w:ascii="ＭＳ 明朝" w:eastAsia="ＭＳ 明朝" w:hAnsi="ＭＳ 明朝"/>
          <w:lang w:eastAsia="ja-JP"/>
        </w:rPr>
      </w:pPr>
      <w:r w:rsidRPr="007726CD">
        <w:rPr>
          <w:rFonts w:ascii="ＭＳ 明朝" w:eastAsia="ＭＳ 明朝" w:hAnsi="ＭＳ 明朝" w:hint="eastAsia"/>
          <w:lang w:eastAsia="ja-JP"/>
        </w:rPr>
        <w:t xml:space="preserve">3　</w:t>
      </w:r>
      <w:r w:rsidR="00E710D1" w:rsidRPr="007726CD">
        <w:rPr>
          <w:rFonts w:ascii="ＭＳ 明朝" w:eastAsia="ＭＳ 明朝" w:hAnsi="ＭＳ 明朝" w:hint="eastAsia"/>
          <w:lang w:eastAsia="ja-JP"/>
        </w:rPr>
        <w:t>第２項の規定による教育及び訓練は、次項各号の定めるところによる。</w:t>
      </w:r>
    </w:p>
    <w:p w14:paraId="155E544E" w14:textId="7E5BEBA3" w:rsidR="00E710D1" w:rsidRPr="007726CD" w:rsidRDefault="007726CD" w:rsidP="00D023AA">
      <w:pPr>
        <w:pStyle w:val="a3"/>
        <w:tabs>
          <w:tab w:val="left" w:pos="533"/>
        </w:tabs>
        <w:spacing w:before="0"/>
        <w:ind w:left="0" w:firstLineChars="100" w:firstLine="210"/>
        <w:rPr>
          <w:rFonts w:ascii="ＭＳ 明朝" w:eastAsia="ＭＳ 明朝" w:hAnsi="ＭＳ 明朝"/>
          <w:lang w:eastAsia="ja-JP"/>
        </w:rPr>
      </w:pPr>
      <w:r w:rsidRPr="007726CD">
        <w:rPr>
          <w:rFonts w:ascii="ＭＳ 明朝" w:eastAsia="ＭＳ 明朝" w:hAnsi="ＭＳ 明朝" w:hint="eastAsia"/>
          <w:lang w:eastAsia="ja-JP"/>
        </w:rPr>
        <w:t xml:space="preserve">4　</w:t>
      </w:r>
      <w:r w:rsidR="00E710D1" w:rsidRPr="007726CD">
        <w:rPr>
          <w:rFonts w:ascii="ＭＳ 明朝" w:eastAsia="ＭＳ 明朝" w:hAnsi="ＭＳ 明朝" w:hint="eastAsia"/>
          <w:lang w:eastAsia="ja-JP"/>
        </w:rPr>
        <w:t>実施時期は、次のとおりとする。</w:t>
      </w:r>
    </w:p>
    <w:p w14:paraId="5ED4F765" w14:textId="70D1D14B" w:rsidR="00E710D1" w:rsidRPr="007726CD" w:rsidRDefault="007726CD" w:rsidP="005703A8">
      <w:pPr>
        <w:pStyle w:val="a3"/>
        <w:spacing w:before="0"/>
        <w:ind w:left="0" w:firstLineChars="100" w:firstLine="210"/>
        <w:rPr>
          <w:rFonts w:ascii="ＭＳ 明朝" w:eastAsia="ＭＳ 明朝" w:hAnsi="ＭＳ 明朝"/>
          <w:lang w:eastAsia="ja-JP"/>
        </w:rPr>
      </w:pPr>
      <w:r w:rsidRPr="007726CD">
        <w:rPr>
          <w:rFonts w:ascii="ＭＳ 明朝" w:eastAsia="ＭＳ 明朝" w:hAnsi="ＭＳ 明朝" w:hint="eastAsia"/>
          <w:lang w:eastAsia="ja-JP"/>
        </w:rPr>
        <w:t>(</w:t>
      </w:r>
      <w:r w:rsidRPr="007726CD">
        <w:rPr>
          <w:rFonts w:ascii="ＭＳ 明朝" w:eastAsia="ＭＳ 明朝" w:hAnsi="ＭＳ 明朝"/>
          <w:lang w:eastAsia="ja-JP"/>
        </w:rPr>
        <w:t>1)</w:t>
      </w:r>
      <w:r w:rsidRPr="007726CD">
        <w:rPr>
          <w:rFonts w:ascii="ＭＳ 明朝" w:eastAsia="ＭＳ 明朝" w:hAnsi="ＭＳ 明朝" w:hint="eastAsia"/>
          <w:lang w:eastAsia="ja-JP"/>
        </w:rPr>
        <w:t xml:space="preserve">　</w:t>
      </w:r>
      <w:r w:rsidR="00E710D1" w:rsidRPr="007726CD">
        <w:rPr>
          <w:rFonts w:ascii="ＭＳ 明朝" w:eastAsia="ＭＳ 明朝" w:hAnsi="ＭＳ 明朝" w:hint="eastAsia"/>
          <w:lang w:eastAsia="ja-JP"/>
        </w:rPr>
        <w:t>放射線業務従事者として登録する前</w:t>
      </w:r>
    </w:p>
    <w:p w14:paraId="17892872" w14:textId="28CF838B" w:rsidR="00E710D1" w:rsidRPr="007726CD" w:rsidRDefault="007726CD" w:rsidP="005703A8">
      <w:pPr>
        <w:pStyle w:val="a3"/>
        <w:spacing w:before="0"/>
        <w:ind w:left="0" w:firstLineChars="100" w:firstLine="210"/>
        <w:rPr>
          <w:rFonts w:ascii="ＭＳ 明朝" w:eastAsia="ＭＳ 明朝" w:hAnsi="ＭＳ 明朝"/>
          <w:lang w:eastAsia="ja-JP"/>
        </w:rPr>
      </w:pPr>
      <w:r w:rsidRPr="007726CD">
        <w:rPr>
          <w:rFonts w:ascii="ＭＳ 明朝" w:eastAsia="ＭＳ 明朝" w:hAnsi="ＭＳ 明朝" w:hint="eastAsia"/>
          <w:lang w:eastAsia="ja-JP"/>
        </w:rPr>
        <w:t>(</w:t>
      </w:r>
      <w:r w:rsidRPr="007726CD">
        <w:rPr>
          <w:rFonts w:ascii="ＭＳ 明朝" w:eastAsia="ＭＳ 明朝" w:hAnsi="ＭＳ 明朝"/>
          <w:lang w:eastAsia="ja-JP"/>
        </w:rPr>
        <w:t>2)</w:t>
      </w:r>
      <w:r w:rsidRPr="007726CD">
        <w:rPr>
          <w:rFonts w:ascii="ＭＳ 明朝" w:eastAsia="ＭＳ 明朝" w:hAnsi="ＭＳ 明朝" w:hint="eastAsia"/>
          <w:lang w:eastAsia="ja-JP"/>
        </w:rPr>
        <w:t xml:space="preserve">　</w:t>
      </w:r>
      <w:r w:rsidR="00E710D1" w:rsidRPr="007726CD">
        <w:rPr>
          <w:rFonts w:ascii="ＭＳ 明朝" w:eastAsia="ＭＳ 明朝" w:hAnsi="ＭＳ 明朝" w:hint="eastAsia"/>
          <w:lang w:eastAsia="ja-JP"/>
        </w:rPr>
        <w:t>再教育にあっては、登録後、前回の受講日の属する年度の翌年度の開始日から１年以内</w:t>
      </w:r>
    </w:p>
    <w:p w14:paraId="03E16CD8" w14:textId="57C12305" w:rsidR="00E710D1" w:rsidRPr="007726CD" w:rsidRDefault="007726CD" w:rsidP="00D023AA">
      <w:pPr>
        <w:pStyle w:val="a3"/>
        <w:tabs>
          <w:tab w:val="left" w:pos="142"/>
        </w:tabs>
        <w:spacing w:before="0"/>
        <w:ind w:left="0" w:firstLineChars="100" w:firstLine="210"/>
        <w:rPr>
          <w:rFonts w:ascii="ＭＳ 明朝" w:eastAsia="ＭＳ 明朝" w:hAnsi="ＭＳ 明朝"/>
          <w:lang w:eastAsia="ja-JP"/>
        </w:rPr>
      </w:pPr>
      <w:r w:rsidRPr="007726CD">
        <w:rPr>
          <w:rFonts w:ascii="ＭＳ 明朝" w:eastAsia="ＭＳ 明朝" w:hAnsi="ＭＳ 明朝" w:hint="eastAsia"/>
          <w:lang w:eastAsia="ja-JP"/>
        </w:rPr>
        <w:t xml:space="preserve">5　</w:t>
      </w:r>
      <w:r w:rsidR="00E710D1" w:rsidRPr="007726CD">
        <w:rPr>
          <w:rFonts w:ascii="ＭＳ 明朝" w:eastAsia="ＭＳ 明朝" w:hAnsi="ＭＳ 明朝" w:hint="eastAsia"/>
          <w:lang w:eastAsia="ja-JP"/>
        </w:rPr>
        <w:t>前項の規定にかかわらず、主任者が必要と認めた場合には、取扱責任者は、放射線業務従事者に対し必要な安全教育を行わなければならない。</w:t>
      </w:r>
    </w:p>
    <w:p w14:paraId="7A193C42" w14:textId="781F1292" w:rsidR="00E710D1" w:rsidRPr="007726CD" w:rsidRDefault="007726CD" w:rsidP="00D023AA">
      <w:pPr>
        <w:pStyle w:val="a3"/>
        <w:tabs>
          <w:tab w:val="left" w:pos="142"/>
        </w:tabs>
        <w:snapToGrid w:val="0"/>
        <w:spacing w:before="0"/>
        <w:ind w:left="0" w:firstLineChars="100" w:firstLine="210"/>
        <w:rPr>
          <w:rFonts w:ascii="ＭＳ 明朝" w:eastAsia="ＭＳ 明朝" w:hAnsi="ＭＳ 明朝"/>
          <w:lang w:eastAsia="ja-JP"/>
        </w:rPr>
      </w:pPr>
      <w:r w:rsidRPr="007726CD">
        <w:rPr>
          <w:rFonts w:ascii="ＭＳ 明朝" w:eastAsia="ＭＳ 明朝" w:hAnsi="ＭＳ 明朝" w:hint="eastAsia"/>
          <w:lang w:eastAsia="ja-JP"/>
        </w:rPr>
        <w:t xml:space="preserve">6　</w:t>
      </w:r>
      <w:r w:rsidR="00E710D1" w:rsidRPr="007726CD">
        <w:rPr>
          <w:rFonts w:ascii="ＭＳ 明朝" w:eastAsia="ＭＳ 明朝" w:hAnsi="ＭＳ 明朝" w:hint="eastAsia"/>
          <w:lang w:eastAsia="ja-JP"/>
        </w:rPr>
        <w:t>第２項の規定にかかわらず</w:t>
      </w:r>
      <w:r w:rsidR="00E710D1" w:rsidRPr="007726CD">
        <w:rPr>
          <w:rFonts w:ascii="ＭＳ 明朝" w:eastAsia="ＭＳ 明朝" w:hAnsi="ＭＳ 明朝" w:cs="ＭＳ 明朝" w:hint="eastAsia"/>
          <w:lang w:eastAsia="ja-JP"/>
        </w:rPr>
        <w:t>十分な知識</w:t>
      </w:r>
      <w:r w:rsidR="00E710D1" w:rsidRPr="007726CD">
        <w:rPr>
          <w:rFonts w:ascii="ＭＳ 明朝" w:eastAsia="ＭＳ 明朝" w:hAnsi="ＭＳ 明朝" w:hint="eastAsia"/>
          <w:lang w:eastAsia="ja-JP"/>
        </w:rPr>
        <w:t>及び技能を有していると認められる者に対しては、研究科長は、主任者と環境安</w:t>
      </w:r>
      <w:r w:rsidR="00611A46" w:rsidRPr="007726CD">
        <w:rPr>
          <w:rFonts w:ascii="ＭＳ 明朝" w:eastAsia="ＭＳ 明朝" w:hAnsi="ＭＳ 明朝" w:hint="eastAsia"/>
          <w:lang w:eastAsia="ja-JP"/>
        </w:rPr>
        <w:t>全本部放射線管理部において定められた全学の放射線教育に関する方針</w:t>
      </w:r>
      <w:r w:rsidR="00E710D1" w:rsidRPr="007726CD">
        <w:rPr>
          <w:rFonts w:ascii="ＭＳ 明朝" w:eastAsia="ＭＳ 明朝" w:hAnsi="ＭＳ 明朝" w:cs="ＭＳ 明朝" w:hint="eastAsia"/>
          <w:lang w:eastAsia="ja-JP"/>
        </w:rPr>
        <w:t>に基づき協議の上、教育及び訓練の</w:t>
      </w:r>
      <w:r w:rsidR="00E710D1" w:rsidRPr="007726CD">
        <w:rPr>
          <w:rFonts w:ascii="Meiryo UI" w:eastAsia="Meiryo UI" w:hAnsi="Meiryo UI" w:cs="Meiryo UI" w:hint="eastAsia"/>
          <w:lang w:eastAsia="ja-JP"/>
        </w:rPr>
        <w:t>⼀</w:t>
      </w:r>
      <w:r w:rsidR="00E710D1" w:rsidRPr="007726CD">
        <w:rPr>
          <w:rFonts w:ascii="ＭＳ 明朝" w:eastAsia="ＭＳ 明朝" w:hAnsi="ＭＳ 明朝" w:cs="ＭＳ 明朝" w:hint="eastAsia"/>
          <w:lang w:eastAsia="ja-JP"/>
        </w:rPr>
        <w:t>部を省略することがで</w:t>
      </w:r>
      <w:r w:rsidR="00E710D1" w:rsidRPr="007726CD">
        <w:rPr>
          <w:rFonts w:ascii="ＭＳ 明朝" w:eastAsia="ＭＳ 明朝" w:hAnsi="ＭＳ 明朝" w:hint="eastAsia"/>
          <w:lang w:eastAsia="ja-JP"/>
        </w:rPr>
        <w:t>きる。その場合は、教育訓練記録に省略理由を記載しなければならない。</w:t>
      </w:r>
    </w:p>
    <w:p w14:paraId="3529AD1C" w14:textId="4C5CC1CD" w:rsidR="00E710D1" w:rsidRPr="007726CD" w:rsidRDefault="007726CD" w:rsidP="00D023AA">
      <w:pPr>
        <w:pStyle w:val="a3"/>
        <w:tabs>
          <w:tab w:val="left" w:pos="142"/>
        </w:tabs>
        <w:spacing w:before="0"/>
        <w:ind w:leftChars="-1" w:left="-2" w:firstLineChars="100" w:firstLine="210"/>
        <w:rPr>
          <w:rFonts w:ascii="ＭＳ 明朝" w:eastAsia="ＭＳ 明朝" w:hAnsi="ＭＳ 明朝"/>
          <w:lang w:eastAsia="ja-JP"/>
        </w:rPr>
      </w:pPr>
      <w:r w:rsidRPr="007726CD">
        <w:rPr>
          <w:rFonts w:ascii="ＭＳ 明朝" w:eastAsia="ＭＳ 明朝" w:hAnsi="ＭＳ 明朝" w:hint="eastAsia"/>
          <w:lang w:eastAsia="ja-JP"/>
        </w:rPr>
        <w:t xml:space="preserve">7　</w:t>
      </w:r>
      <w:r w:rsidR="00E710D1" w:rsidRPr="007726CD">
        <w:rPr>
          <w:rFonts w:ascii="ＭＳ 明朝" w:eastAsia="ＭＳ 明朝" w:hAnsi="ＭＳ 明朝" w:hint="eastAsia"/>
          <w:lang w:eastAsia="ja-JP"/>
        </w:rPr>
        <w:t>放射線管理室は、管理区域に一時的に立ち入る者を一時立入者として承認する場合は当該立入者に対して放射線障害の発生を防止するために必要な教育を実施しなければならない。</w:t>
      </w:r>
    </w:p>
    <w:p w14:paraId="09B2A138" w14:textId="51B611EC" w:rsidR="00E710D1" w:rsidRPr="007726CD" w:rsidRDefault="007726CD" w:rsidP="00D023AA">
      <w:pPr>
        <w:pStyle w:val="a3"/>
        <w:tabs>
          <w:tab w:val="left" w:pos="142"/>
        </w:tabs>
        <w:spacing w:before="0"/>
        <w:ind w:left="0" w:firstLineChars="100" w:firstLine="210"/>
        <w:rPr>
          <w:rFonts w:ascii="ＭＳ 明朝" w:eastAsia="ＭＳ 明朝" w:hAnsi="ＭＳ 明朝"/>
          <w:lang w:eastAsia="ja-JP"/>
        </w:rPr>
      </w:pPr>
      <w:r w:rsidRPr="007726CD">
        <w:rPr>
          <w:rFonts w:ascii="ＭＳ 明朝" w:eastAsia="ＭＳ 明朝" w:hAnsi="ＭＳ 明朝" w:hint="eastAsia"/>
          <w:lang w:eastAsia="ja-JP"/>
        </w:rPr>
        <w:t xml:space="preserve">8　</w:t>
      </w:r>
      <w:r w:rsidR="00E710D1" w:rsidRPr="007726CD">
        <w:rPr>
          <w:rFonts w:ascii="ＭＳ 明朝" w:eastAsia="ＭＳ 明朝" w:hAnsi="ＭＳ 明朝" w:hint="eastAsia"/>
          <w:lang w:eastAsia="ja-JP"/>
        </w:rPr>
        <w:t>放射線管理室は、次の項目に係る記録を５年間保存しなければならない。</w:t>
      </w:r>
    </w:p>
    <w:p w14:paraId="24DF97F8" w14:textId="1C189C3C" w:rsidR="00E710D1" w:rsidRPr="00715C8F" w:rsidRDefault="00715C8F" w:rsidP="005703A8">
      <w:pPr>
        <w:pStyle w:val="a3"/>
        <w:adjustRightInd w:val="0"/>
        <w:spacing w:before="0"/>
        <w:ind w:left="0" w:firstLineChars="100" w:firstLine="210"/>
        <w:rPr>
          <w:rFonts w:ascii="ＭＳ 明朝" w:eastAsia="ＭＳ 明朝" w:hAnsi="ＭＳ 明朝"/>
          <w:lang w:eastAsia="ja-JP"/>
        </w:rPr>
      </w:pPr>
      <w:r w:rsidRPr="00715C8F">
        <w:rPr>
          <w:rFonts w:ascii="ＭＳ 明朝" w:eastAsia="ＭＳ 明朝" w:hAnsi="ＭＳ 明朝" w:hint="eastAsia"/>
          <w:lang w:eastAsia="ja-JP"/>
        </w:rPr>
        <w:t>(</w:t>
      </w:r>
      <w:r w:rsidRPr="00715C8F">
        <w:rPr>
          <w:rFonts w:ascii="ＭＳ 明朝" w:eastAsia="ＭＳ 明朝" w:hAnsi="ＭＳ 明朝"/>
          <w:lang w:eastAsia="ja-JP"/>
        </w:rPr>
        <w:t>1)</w:t>
      </w:r>
      <w:r w:rsidRPr="00715C8F">
        <w:rPr>
          <w:rFonts w:ascii="ＭＳ 明朝" w:eastAsia="ＭＳ 明朝" w:hAnsi="ＭＳ 明朝" w:hint="eastAsia"/>
          <w:lang w:eastAsia="ja-JP"/>
        </w:rPr>
        <w:t xml:space="preserve">　</w:t>
      </w:r>
      <w:r w:rsidR="00E710D1" w:rsidRPr="00715C8F">
        <w:rPr>
          <w:rFonts w:ascii="ＭＳ 明朝" w:eastAsia="ＭＳ 明朝" w:hAnsi="ＭＳ 明朝" w:hint="eastAsia"/>
          <w:lang w:eastAsia="ja-JP"/>
        </w:rPr>
        <w:t>教育及び訓練の実施年月日並びに項目、および各項目の時間数</w:t>
      </w:r>
    </w:p>
    <w:p w14:paraId="30D5C888" w14:textId="2A2CD8F1" w:rsidR="00E710D1" w:rsidRPr="00715C8F" w:rsidRDefault="00715C8F" w:rsidP="005703A8">
      <w:pPr>
        <w:pStyle w:val="a3"/>
        <w:adjustRightInd w:val="0"/>
        <w:spacing w:before="0"/>
        <w:ind w:left="0" w:firstLineChars="100" w:firstLine="210"/>
        <w:rPr>
          <w:rFonts w:ascii="ＭＳ 明朝" w:eastAsia="ＭＳ 明朝" w:hAnsi="ＭＳ 明朝"/>
          <w:lang w:eastAsia="ja-JP"/>
        </w:rPr>
      </w:pPr>
      <w:r w:rsidRPr="00715C8F">
        <w:rPr>
          <w:rFonts w:ascii="ＭＳ 明朝" w:eastAsia="ＭＳ 明朝" w:hAnsi="ＭＳ 明朝" w:hint="eastAsia"/>
          <w:lang w:eastAsia="ja-JP"/>
        </w:rPr>
        <w:t>(</w:t>
      </w:r>
      <w:r w:rsidRPr="00715C8F">
        <w:rPr>
          <w:rFonts w:ascii="ＭＳ 明朝" w:eastAsia="ＭＳ 明朝" w:hAnsi="ＭＳ 明朝"/>
          <w:lang w:eastAsia="ja-JP"/>
        </w:rPr>
        <w:t>2)</w:t>
      </w:r>
      <w:r w:rsidRPr="00715C8F">
        <w:rPr>
          <w:rFonts w:ascii="ＭＳ 明朝" w:eastAsia="ＭＳ 明朝" w:hAnsi="ＭＳ 明朝" w:hint="eastAsia"/>
          <w:lang w:eastAsia="ja-JP"/>
        </w:rPr>
        <w:t xml:space="preserve">　</w:t>
      </w:r>
      <w:r w:rsidR="00E710D1" w:rsidRPr="00715C8F">
        <w:rPr>
          <w:rFonts w:ascii="ＭＳ 明朝" w:eastAsia="ＭＳ 明朝" w:hAnsi="ＭＳ 明朝" w:hint="eastAsia"/>
          <w:lang w:eastAsia="ja-JP"/>
        </w:rPr>
        <w:t>教育及び訓練を受けた者の氏名</w:t>
      </w:r>
    </w:p>
    <w:p w14:paraId="147ACF2B" w14:textId="01E159A0" w:rsidR="00E710D1" w:rsidRPr="00715C8F" w:rsidRDefault="00715C8F" w:rsidP="00192F10">
      <w:pPr>
        <w:pStyle w:val="a3"/>
        <w:tabs>
          <w:tab w:val="left" w:pos="533"/>
        </w:tabs>
        <w:spacing w:before="0"/>
        <w:ind w:left="0" w:firstLineChars="100" w:firstLine="210"/>
        <w:rPr>
          <w:rFonts w:ascii="ＭＳ 明朝" w:eastAsia="ＭＳ 明朝" w:hAnsi="ＭＳ 明朝"/>
          <w:lang w:eastAsia="ja-JP"/>
        </w:rPr>
      </w:pPr>
      <w:r w:rsidRPr="00715C8F">
        <w:rPr>
          <w:rFonts w:ascii="ＭＳ 明朝" w:eastAsia="ＭＳ 明朝" w:hAnsi="ＭＳ 明朝" w:hint="eastAsia"/>
          <w:lang w:eastAsia="ja-JP"/>
        </w:rPr>
        <w:t xml:space="preserve">9　</w:t>
      </w:r>
      <w:r w:rsidR="00E710D1" w:rsidRPr="00715C8F">
        <w:rPr>
          <w:rFonts w:ascii="ＭＳ 明朝" w:eastAsia="ＭＳ 明朝" w:hAnsi="ＭＳ 明朝" w:hint="eastAsia"/>
          <w:lang w:eastAsia="ja-JP"/>
        </w:rPr>
        <w:t>前項の記録は、毎年</w:t>
      </w:r>
      <w:r w:rsidR="00E710D1" w:rsidRPr="00715C8F">
        <w:rPr>
          <w:rFonts w:ascii="ＭＳ 明朝" w:eastAsia="ＭＳ 明朝" w:hAnsi="ＭＳ 明朝"/>
          <w:lang w:eastAsia="ja-JP"/>
        </w:rPr>
        <w:t>3</w:t>
      </w:r>
      <w:r w:rsidR="00E710D1" w:rsidRPr="00715C8F">
        <w:rPr>
          <w:rFonts w:ascii="ＭＳ 明朝" w:eastAsia="ＭＳ 明朝" w:hAnsi="ＭＳ 明朝" w:hint="eastAsia"/>
          <w:lang w:eastAsia="ja-JP"/>
        </w:rPr>
        <w:t>月</w:t>
      </w:r>
      <w:r w:rsidR="00E710D1" w:rsidRPr="00715C8F">
        <w:rPr>
          <w:rFonts w:ascii="ＭＳ 明朝" w:eastAsia="ＭＳ 明朝" w:hAnsi="ＭＳ 明朝"/>
          <w:lang w:eastAsia="ja-JP"/>
        </w:rPr>
        <w:t>31</w:t>
      </w:r>
      <w:r w:rsidR="00E710D1" w:rsidRPr="00715C8F">
        <w:rPr>
          <w:rFonts w:ascii="ＭＳ 明朝" w:eastAsia="ＭＳ 明朝" w:hAnsi="ＭＳ 明朝" w:hint="eastAsia"/>
          <w:lang w:eastAsia="ja-JP"/>
        </w:rPr>
        <w:t>日又は事業所の廃止等を行なう場合は廃止日等に閉鎖する。</w:t>
      </w:r>
    </w:p>
    <w:p w14:paraId="7960A1A3" w14:textId="77777777" w:rsidR="00E710D1" w:rsidRPr="003E463C" w:rsidRDefault="00E710D1" w:rsidP="00D023AA">
      <w:pPr>
        <w:pStyle w:val="a3"/>
        <w:spacing w:before="0"/>
        <w:rPr>
          <w:sz w:val="24"/>
          <w:szCs w:val="24"/>
          <w:lang w:eastAsia="ja-JP"/>
        </w:rPr>
      </w:pPr>
    </w:p>
    <w:p w14:paraId="0B25ED7E" w14:textId="6AE8B6B1" w:rsidR="00E710D1" w:rsidRPr="00715C8F" w:rsidRDefault="00E710D1" w:rsidP="00D023AA">
      <w:pPr>
        <w:pStyle w:val="a3"/>
        <w:tabs>
          <w:tab w:val="left" w:pos="1583"/>
        </w:tabs>
        <w:spacing w:before="0"/>
        <w:ind w:left="0"/>
        <w:jc w:val="both"/>
        <w:rPr>
          <w:rFonts w:ascii="ＭＳ 明朝" w:eastAsia="ＭＳ 明朝" w:hAnsi="ＭＳ 明朝"/>
        </w:rPr>
      </w:pPr>
      <w:r w:rsidRPr="00A05772">
        <w:rPr>
          <w:rFonts w:ascii="ＭＳ Ｐゴシック" w:eastAsia="ＭＳ Ｐゴシック" w:hAnsi="ＭＳ Ｐゴシック" w:cs="ＭＳ Ｐゴシック" w:hint="eastAsia"/>
          <w:w w:val="105"/>
        </w:rPr>
        <w:t>第</w:t>
      </w:r>
      <w:r w:rsidR="00715C8F">
        <w:rPr>
          <w:rFonts w:ascii="ＭＳ Ｐゴシック" w:eastAsia="ＭＳ Ｐゴシック" w:hAnsi="ＭＳ Ｐゴシック" w:cs="ＭＳ Ｐゴシック" w:hint="eastAsia"/>
          <w:w w:val="105"/>
          <w:lang w:eastAsia="ja-JP"/>
        </w:rPr>
        <w:t>9</w:t>
      </w:r>
      <w:r w:rsidRPr="00A05772">
        <w:rPr>
          <w:rFonts w:ascii="ＭＳ Ｐゴシック" w:eastAsia="ＭＳ Ｐゴシック" w:hAnsi="ＭＳ Ｐゴシック" w:cs="ＭＳ Ｐゴシック" w:hint="eastAsia"/>
          <w:w w:val="105"/>
        </w:rPr>
        <w:t>章</w:t>
      </w:r>
      <w:r w:rsidR="00715C8F">
        <w:rPr>
          <w:rFonts w:ascii="ＭＳ Ｐゴシック" w:eastAsia="ＭＳ Ｐゴシック" w:hAnsi="ＭＳ Ｐゴシック" w:cs="ＭＳ Ｐゴシック" w:hint="eastAsia"/>
          <w:w w:val="105"/>
          <w:lang w:eastAsia="ja-JP"/>
        </w:rPr>
        <w:t xml:space="preserve">　</w:t>
      </w:r>
      <w:proofErr w:type="spellStart"/>
      <w:r w:rsidRPr="00715C8F">
        <w:rPr>
          <w:rFonts w:ascii="ＭＳ 明朝" w:eastAsia="ＭＳ 明朝" w:hAnsi="ＭＳ 明朝" w:hint="eastAsia"/>
          <w:w w:val="105"/>
        </w:rPr>
        <w:t>健康診断</w:t>
      </w:r>
      <w:proofErr w:type="spellEnd"/>
    </w:p>
    <w:p w14:paraId="4914B73E" w14:textId="77777777" w:rsidR="00E710D1" w:rsidRPr="00A05772" w:rsidRDefault="00E710D1" w:rsidP="00D023AA">
      <w:pPr>
        <w:pStyle w:val="a3"/>
        <w:spacing w:before="0"/>
        <w:ind w:left="0" w:firstLineChars="100" w:firstLine="210"/>
      </w:pPr>
      <w:r w:rsidRPr="00A05772">
        <w:rPr>
          <w:rFonts w:hint="eastAsia"/>
        </w:rPr>
        <w:t>（</w:t>
      </w:r>
      <w:proofErr w:type="spellStart"/>
      <w:r w:rsidRPr="00A05772">
        <w:rPr>
          <w:rFonts w:hint="eastAsia"/>
        </w:rPr>
        <w:t>健康診断</w:t>
      </w:r>
      <w:proofErr w:type="spellEnd"/>
      <w:r w:rsidRPr="00A05772">
        <w:rPr>
          <w:rFonts w:hint="eastAsia"/>
        </w:rPr>
        <w:t>）</w:t>
      </w:r>
    </w:p>
    <w:p w14:paraId="3AC68F67" w14:textId="2B85A5DF" w:rsidR="00E710D1" w:rsidRPr="00715C8F" w:rsidRDefault="00E710D1" w:rsidP="00D023AA">
      <w:pPr>
        <w:pStyle w:val="a3"/>
        <w:tabs>
          <w:tab w:val="left" w:pos="1057"/>
        </w:tabs>
        <w:spacing w:before="0"/>
        <w:ind w:left="0" w:firstLineChars="100" w:firstLine="210"/>
        <w:rPr>
          <w:rFonts w:ascii="ＭＳ 明朝" w:eastAsia="ＭＳ 明朝" w:hAnsi="ＭＳ 明朝"/>
          <w:lang w:eastAsia="ja-JP"/>
        </w:rPr>
      </w:pPr>
      <w:r w:rsidRPr="00A05772">
        <w:rPr>
          <w:rFonts w:ascii="ＭＳ Ｐゴシック" w:eastAsia="ＭＳ Ｐゴシック" w:hAnsi="ＭＳ Ｐゴシック" w:cs="ＭＳ Ｐゴシック" w:hint="eastAsia"/>
          <w:lang w:eastAsia="ja-JP"/>
        </w:rPr>
        <w:t>第</w:t>
      </w:r>
      <w:r w:rsidRPr="00A05772">
        <w:rPr>
          <w:rFonts w:ascii="ＭＳ Ｐゴシック" w:eastAsia="ＭＳ Ｐゴシック" w:hAnsi="ＭＳ Ｐゴシック" w:cs="ＭＳ Ｐゴシック"/>
          <w:lang w:eastAsia="ja-JP"/>
        </w:rPr>
        <w:t>32</w:t>
      </w:r>
      <w:r w:rsidRPr="00A05772">
        <w:rPr>
          <w:rFonts w:ascii="ＭＳ Ｐゴシック" w:eastAsia="ＭＳ Ｐゴシック" w:hAnsi="ＭＳ Ｐゴシック" w:cs="ＭＳ Ｐゴシック" w:hint="eastAsia"/>
          <w:lang w:eastAsia="ja-JP"/>
        </w:rPr>
        <w:t>条</w:t>
      </w:r>
      <w:r w:rsidR="00715C8F">
        <w:rPr>
          <w:rFonts w:ascii="ＭＳ 明朝" w:eastAsia="ＭＳ 明朝" w:hAnsi="ＭＳ 明朝" w:cs="ＭＳ Ｐゴシック" w:hint="eastAsia"/>
          <w:lang w:eastAsia="ja-JP"/>
        </w:rPr>
        <w:t xml:space="preserve">　</w:t>
      </w:r>
      <w:r w:rsidRPr="00715C8F">
        <w:rPr>
          <w:rFonts w:ascii="ＭＳ 明朝" w:eastAsia="ＭＳ 明朝" w:hAnsi="ＭＳ 明朝" w:hint="eastAsia"/>
          <w:lang w:eastAsia="ja-JP"/>
        </w:rPr>
        <w:t>研究科長は、放射線業務従事者に対し、全学の放射線健康診断に関する方針に基づき健康診断を実施しなければならない。</w:t>
      </w:r>
    </w:p>
    <w:p w14:paraId="6E784000" w14:textId="65B79648" w:rsidR="00E710D1" w:rsidRPr="00715C8F" w:rsidRDefault="00715C8F" w:rsidP="005703A8">
      <w:pPr>
        <w:pStyle w:val="a3"/>
        <w:tabs>
          <w:tab w:val="left" w:pos="533"/>
        </w:tabs>
        <w:spacing w:before="0"/>
        <w:ind w:left="0" w:firstLineChars="100" w:firstLine="210"/>
        <w:rPr>
          <w:rFonts w:ascii="ＭＳ 明朝" w:eastAsia="ＭＳ 明朝" w:hAnsi="ＭＳ 明朝"/>
          <w:lang w:eastAsia="ja-JP"/>
        </w:rPr>
      </w:pPr>
      <w:r w:rsidRPr="00715C8F">
        <w:rPr>
          <w:rFonts w:ascii="ＭＳ 明朝" w:eastAsia="ＭＳ 明朝" w:hAnsi="ＭＳ 明朝" w:hint="eastAsia"/>
          <w:lang w:eastAsia="ja-JP"/>
        </w:rPr>
        <w:t xml:space="preserve">2　</w:t>
      </w:r>
      <w:r w:rsidR="00E710D1" w:rsidRPr="00715C8F">
        <w:rPr>
          <w:rFonts w:ascii="ＭＳ 明朝" w:eastAsia="ＭＳ 明朝" w:hAnsi="ＭＳ 明朝" w:hint="eastAsia"/>
          <w:lang w:eastAsia="ja-JP"/>
        </w:rPr>
        <w:t>健康診断の実施時期は、次のとおりとする。</w:t>
      </w:r>
    </w:p>
    <w:p w14:paraId="163C3B2F" w14:textId="5A150040" w:rsidR="00E710D1" w:rsidRPr="00715C8F" w:rsidRDefault="00715C8F" w:rsidP="005703A8">
      <w:pPr>
        <w:pStyle w:val="a3"/>
        <w:spacing w:before="0"/>
        <w:ind w:left="0" w:firstLineChars="100" w:firstLine="210"/>
        <w:rPr>
          <w:rFonts w:ascii="ＭＳ 明朝" w:eastAsia="ＭＳ 明朝" w:hAnsi="ＭＳ 明朝"/>
          <w:lang w:eastAsia="ja-JP"/>
        </w:rPr>
      </w:pPr>
      <w:r w:rsidRPr="00715C8F">
        <w:rPr>
          <w:rFonts w:ascii="ＭＳ 明朝" w:eastAsia="ＭＳ 明朝" w:hAnsi="ＭＳ 明朝" w:hint="eastAsia"/>
          <w:lang w:eastAsia="ja-JP"/>
        </w:rPr>
        <w:t>(</w:t>
      </w:r>
      <w:r w:rsidRPr="00715C8F">
        <w:rPr>
          <w:rFonts w:ascii="ＭＳ 明朝" w:eastAsia="ＭＳ 明朝" w:hAnsi="ＭＳ 明朝"/>
          <w:lang w:eastAsia="ja-JP"/>
        </w:rPr>
        <w:t>1)</w:t>
      </w:r>
      <w:r w:rsidRPr="00715C8F">
        <w:rPr>
          <w:rFonts w:ascii="ＭＳ 明朝" w:eastAsia="ＭＳ 明朝" w:hAnsi="ＭＳ 明朝" w:hint="eastAsia"/>
          <w:lang w:eastAsia="ja-JP"/>
        </w:rPr>
        <w:t xml:space="preserve">　</w:t>
      </w:r>
      <w:r w:rsidR="00E710D1" w:rsidRPr="00715C8F">
        <w:rPr>
          <w:rFonts w:ascii="ＭＳ 明朝" w:eastAsia="ＭＳ 明朝" w:hAnsi="ＭＳ 明朝" w:hint="eastAsia"/>
          <w:lang w:eastAsia="ja-JP"/>
        </w:rPr>
        <w:t>放射線業務従事者として登録する前又は初めて管理区域に立ち入る前</w:t>
      </w:r>
    </w:p>
    <w:p w14:paraId="1FB7453B" w14:textId="4BEA1E17" w:rsidR="00E710D1" w:rsidRPr="00715C8F" w:rsidRDefault="00715C8F" w:rsidP="005703A8">
      <w:pPr>
        <w:pStyle w:val="a3"/>
        <w:spacing w:before="0"/>
        <w:ind w:left="0" w:firstLineChars="100" w:firstLine="210"/>
        <w:rPr>
          <w:rFonts w:ascii="ＭＳ 明朝" w:eastAsia="ＭＳ 明朝" w:hAnsi="ＭＳ 明朝"/>
          <w:lang w:eastAsia="ja-JP"/>
        </w:rPr>
      </w:pPr>
      <w:r w:rsidRPr="00715C8F">
        <w:rPr>
          <w:rFonts w:ascii="ＭＳ 明朝" w:eastAsia="ＭＳ 明朝" w:hAnsi="ＭＳ 明朝" w:hint="eastAsia"/>
          <w:lang w:eastAsia="ja-JP"/>
        </w:rPr>
        <w:t xml:space="preserve">(2)　</w:t>
      </w:r>
      <w:r w:rsidR="00E710D1" w:rsidRPr="00715C8F">
        <w:rPr>
          <w:rFonts w:ascii="ＭＳ 明朝" w:eastAsia="ＭＳ 明朝" w:hAnsi="ＭＳ 明朝" w:hint="eastAsia"/>
          <w:lang w:eastAsia="ja-JP"/>
        </w:rPr>
        <w:t>管理区域に立ち入った後にあっては６月を超えない期間ごと</w:t>
      </w:r>
    </w:p>
    <w:p w14:paraId="54E7A307" w14:textId="0A7F74A4" w:rsidR="00E710D1" w:rsidRPr="00715C8F" w:rsidRDefault="00715C8F" w:rsidP="00D023AA">
      <w:pPr>
        <w:pStyle w:val="a3"/>
        <w:spacing w:before="0"/>
        <w:ind w:leftChars="-1" w:left="-2" w:firstLineChars="100" w:firstLine="210"/>
        <w:jc w:val="both"/>
        <w:rPr>
          <w:rFonts w:ascii="ＭＳ 明朝" w:eastAsia="ＭＳ 明朝" w:hAnsi="ＭＳ 明朝"/>
          <w:lang w:eastAsia="ja-JP"/>
        </w:rPr>
      </w:pPr>
      <w:r w:rsidRPr="00715C8F">
        <w:rPr>
          <w:rFonts w:ascii="ＭＳ 明朝" w:eastAsia="ＭＳ 明朝" w:hAnsi="ＭＳ 明朝" w:hint="eastAsia"/>
          <w:lang w:eastAsia="ja-JP"/>
        </w:rPr>
        <w:t xml:space="preserve">3　</w:t>
      </w:r>
      <w:r w:rsidR="00E710D1" w:rsidRPr="00715C8F">
        <w:rPr>
          <w:rFonts w:ascii="ＭＳ 明朝" w:eastAsia="ＭＳ 明朝" w:hAnsi="ＭＳ 明朝" w:hint="eastAsia"/>
          <w:lang w:eastAsia="ja-JP"/>
        </w:rPr>
        <w:t>研究科長は前各号の規定にかかわらず、業務従事者が次の一に該当する場合は、遅滞なくその者につき健康診断を行わなければならない。この場合において、研究科長は、その者の氏名と理由を東京大学</w:t>
      </w:r>
      <w:r w:rsidR="00E710D1" w:rsidRPr="00715C8F">
        <w:rPr>
          <w:rFonts w:ascii="ＭＳ 明朝" w:eastAsia="ＭＳ 明朝" w:hAnsi="ＭＳ 明朝" w:hint="eastAsia"/>
          <w:lang w:eastAsia="ja-JP"/>
        </w:rPr>
        <w:lastRenderedPageBreak/>
        <w:t>保健・健康推進本部長に提出するものとする。</w:t>
      </w:r>
    </w:p>
    <w:p w14:paraId="55661F08" w14:textId="490DD08F" w:rsidR="00E710D1" w:rsidRPr="00715C8F" w:rsidRDefault="00715C8F" w:rsidP="00D023AA">
      <w:pPr>
        <w:pStyle w:val="a3"/>
        <w:spacing w:before="0"/>
        <w:ind w:leftChars="100" w:left="535" w:hangingChars="150" w:hanging="315"/>
        <w:rPr>
          <w:rFonts w:ascii="ＭＳ 明朝" w:eastAsia="ＭＳ 明朝" w:hAnsi="ＭＳ 明朝"/>
          <w:lang w:eastAsia="ja-JP"/>
        </w:rPr>
      </w:pPr>
      <w:r w:rsidRPr="00715C8F">
        <w:rPr>
          <w:rFonts w:ascii="ＭＳ 明朝" w:eastAsia="ＭＳ 明朝" w:hAnsi="ＭＳ 明朝" w:hint="eastAsia"/>
          <w:lang w:eastAsia="ja-JP"/>
        </w:rPr>
        <w:t>(</w:t>
      </w:r>
      <w:r w:rsidRPr="00715C8F">
        <w:rPr>
          <w:rFonts w:ascii="ＭＳ 明朝" w:eastAsia="ＭＳ 明朝" w:hAnsi="ＭＳ 明朝"/>
          <w:lang w:eastAsia="ja-JP"/>
        </w:rPr>
        <w:t>1)</w:t>
      </w:r>
      <w:r w:rsidRPr="00715C8F">
        <w:rPr>
          <w:rFonts w:ascii="ＭＳ 明朝" w:eastAsia="ＭＳ 明朝" w:hAnsi="ＭＳ 明朝" w:hint="eastAsia"/>
          <w:lang w:eastAsia="ja-JP"/>
        </w:rPr>
        <w:t xml:space="preserve">　</w:t>
      </w:r>
      <w:r w:rsidR="00E710D1" w:rsidRPr="00715C8F">
        <w:rPr>
          <w:rFonts w:ascii="ＭＳ 明朝" w:eastAsia="ＭＳ 明朝" w:hAnsi="ＭＳ 明朝" w:hint="eastAsia"/>
          <w:lang w:eastAsia="ja-JP"/>
        </w:rPr>
        <w:t>放射性同位元素を誤って摂取した場合</w:t>
      </w:r>
    </w:p>
    <w:p w14:paraId="49C1476E" w14:textId="20D1AEDF" w:rsidR="00E710D1" w:rsidRPr="00715C8F" w:rsidRDefault="00715C8F" w:rsidP="00D023AA">
      <w:pPr>
        <w:pStyle w:val="a3"/>
        <w:spacing w:before="0"/>
        <w:ind w:leftChars="100" w:left="535" w:hangingChars="150" w:hanging="315"/>
        <w:rPr>
          <w:rFonts w:ascii="ＭＳ 明朝" w:eastAsia="ＭＳ 明朝" w:hAnsi="ＭＳ 明朝"/>
          <w:lang w:eastAsia="ja-JP"/>
        </w:rPr>
      </w:pPr>
      <w:r w:rsidRPr="00715C8F">
        <w:rPr>
          <w:rFonts w:ascii="ＭＳ 明朝" w:eastAsia="ＭＳ 明朝" w:hAnsi="ＭＳ 明朝" w:hint="eastAsia"/>
          <w:lang w:eastAsia="ja-JP"/>
        </w:rPr>
        <w:t xml:space="preserve">(2)　</w:t>
      </w:r>
      <w:r w:rsidR="00E710D1" w:rsidRPr="00715C8F">
        <w:rPr>
          <w:rFonts w:ascii="ＭＳ 明朝" w:eastAsia="ＭＳ 明朝" w:hAnsi="ＭＳ 明朝" w:hint="eastAsia"/>
          <w:lang w:eastAsia="ja-JP"/>
        </w:rPr>
        <w:t>放射性同位元素により表面密度限度を超えて皮膚が汚染され、その汚染を容易に除去することができない場合</w:t>
      </w:r>
    </w:p>
    <w:p w14:paraId="16DE126B" w14:textId="240A5B8B" w:rsidR="00E710D1" w:rsidRPr="00715C8F" w:rsidRDefault="00715C8F" w:rsidP="00D023AA">
      <w:pPr>
        <w:pStyle w:val="a3"/>
        <w:spacing w:before="0"/>
        <w:ind w:leftChars="100" w:left="535" w:hangingChars="150" w:hanging="315"/>
        <w:rPr>
          <w:rFonts w:ascii="ＭＳ 明朝" w:eastAsia="ＭＳ 明朝" w:hAnsi="ＭＳ 明朝"/>
          <w:lang w:eastAsia="ja-JP"/>
        </w:rPr>
      </w:pPr>
      <w:r w:rsidRPr="00715C8F">
        <w:rPr>
          <w:rFonts w:ascii="ＭＳ 明朝" w:eastAsia="ＭＳ 明朝" w:hAnsi="ＭＳ 明朝" w:hint="eastAsia"/>
          <w:lang w:eastAsia="ja-JP"/>
        </w:rPr>
        <w:t>(</w:t>
      </w:r>
      <w:r w:rsidRPr="00715C8F">
        <w:rPr>
          <w:rFonts w:ascii="ＭＳ 明朝" w:eastAsia="ＭＳ 明朝" w:hAnsi="ＭＳ 明朝"/>
          <w:lang w:eastAsia="ja-JP"/>
        </w:rPr>
        <w:t>3)</w:t>
      </w:r>
      <w:r w:rsidRPr="00715C8F">
        <w:rPr>
          <w:rFonts w:ascii="ＭＳ 明朝" w:eastAsia="ＭＳ 明朝" w:hAnsi="ＭＳ 明朝" w:hint="eastAsia"/>
          <w:lang w:eastAsia="ja-JP"/>
        </w:rPr>
        <w:t xml:space="preserve">　</w:t>
      </w:r>
      <w:r w:rsidR="00E710D1" w:rsidRPr="00715C8F">
        <w:rPr>
          <w:rFonts w:ascii="ＭＳ 明朝" w:eastAsia="ＭＳ 明朝" w:hAnsi="ＭＳ 明朝" w:hint="eastAsia"/>
          <w:lang w:eastAsia="ja-JP"/>
        </w:rPr>
        <w:t>放射性同位元素により皮膚の創傷面が汚染され、又は汚染されたおそれのある場合</w:t>
      </w:r>
    </w:p>
    <w:p w14:paraId="607542F9" w14:textId="2DADCB16" w:rsidR="00E710D1" w:rsidRPr="00715C8F" w:rsidRDefault="00715C8F" w:rsidP="00D023AA">
      <w:pPr>
        <w:pStyle w:val="a3"/>
        <w:spacing w:before="0"/>
        <w:ind w:leftChars="100" w:left="535" w:hangingChars="150" w:hanging="315"/>
        <w:rPr>
          <w:rFonts w:ascii="ＭＳ 明朝" w:eastAsia="ＭＳ 明朝" w:hAnsi="ＭＳ 明朝"/>
          <w:lang w:eastAsia="ja-JP"/>
        </w:rPr>
      </w:pPr>
      <w:r w:rsidRPr="00715C8F">
        <w:rPr>
          <w:rFonts w:ascii="ＭＳ 明朝" w:eastAsia="ＭＳ 明朝" w:hAnsi="ＭＳ 明朝" w:hint="eastAsia"/>
          <w:lang w:eastAsia="ja-JP"/>
        </w:rPr>
        <w:t>(</w:t>
      </w:r>
      <w:r w:rsidRPr="00715C8F">
        <w:rPr>
          <w:rFonts w:ascii="ＭＳ 明朝" w:eastAsia="ＭＳ 明朝" w:hAnsi="ＭＳ 明朝"/>
          <w:lang w:eastAsia="ja-JP"/>
        </w:rPr>
        <w:t>4)</w:t>
      </w:r>
      <w:r w:rsidRPr="00715C8F">
        <w:rPr>
          <w:rFonts w:ascii="ＭＳ 明朝" w:eastAsia="ＭＳ 明朝" w:hAnsi="ＭＳ 明朝" w:hint="eastAsia"/>
          <w:lang w:eastAsia="ja-JP"/>
        </w:rPr>
        <w:t xml:space="preserve">　</w:t>
      </w:r>
      <w:r w:rsidR="00E710D1" w:rsidRPr="00715C8F">
        <w:rPr>
          <w:rFonts w:ascii="ＭＳ 明朝" w:eastAsia="ＭＳ 明朝" w:hAnsi="ＭＳ 明朝" w:hint="eastAsia"/>
          <w:lang w:eastAsia="ja-JP"/>
        </w:rPr>
        <w:t>実効線量限度又は等価線量限度を超えて放射線に被ばくし、又は被ばくした恐れのある場合</w:t>
      </w:r>
    </w:p>
    <w:p w14:paraId="0D973BD4" w14:textId="0813405C" w:rsidR="00E710D1" w:rsidRPr="00715C8F" w:rsidRDefault="00715C8F" w:rsidP="00D023AA">
      <w:pPr>
        <w:pStyle w:val="a3"/>
        <w:spacing w:before="0"/>
        <w:ind w:leftChars="100" w:left="535" w:hangingChars="150" w:hanging="315"/>
        <w:rPr>
          <w:rFonts w:ascii="ＭＳ 明朝" w:eastAsia="ＭＳ 明朝" w:hAnsi="ＭＳ 明朝"/>
          <w:lang w:eastAsia="ja-JP"/>
        </w:rPr>
      </w:pPr>
      <w:r w:rsidRPr="00715C8F">
        <w:rPr>
          <w:rFonts w:ascii="ＭＳ 明朝" w:eastAsia="ＭＳ 明朝" w:hAnsi="ＭＳ 明朝" w:hint="eastAsia"/>
          <w:lang w:eastAsia="ja-JP"/>
        </w:rPr>
        <w:t>(</w:t>
      </w:r>
      <w:r w:rsidRPr="00715C8F">
        <w:rPr>
          <w:rFonts w:ascii="ＭＳ 明朝" w:eastAsia="ＭＳ 明朝" w:hAnsi="ＭＳ 明朝"/>
          <w:lang w:eastAsia="ja-JP"/>
        </w:rPr>
        <w:t>5)</w:t>
      </w:r>
      <w:r w:rsidRPr="00715C8F">
        <w:rPr>
          <w:rFonts w:ascii="ＭＳ 明朝" w:eastAsia="ＭＳ 明朝" w:hAnsi="ＭＳ 明朝" w:hint="eastAsia"/>
          <w:lang w:eastAsia="ja-JP"/>
        </w:rPr>
        <w:t xml:space="preserve">　</w:t>
      </w:r>
      <w:r w:rsidR="00E710D1" w:rsidRPr="00715C8F">
        <w:rPr>
          <w:rFonts w:ascii="ＭＳ 明朝" w:eastAsia="ＭＳ 明朝" w:hAnsi="ＭＳ 明朝" w:hint="eastAsia"/>
          <w:lang w:eastAsia="ja-JP"/>
        </w:rPr>
        <w:t>当該年度の線量が実効線量で５ミリシーベルト又は等価線量限度を超えた場合は、直ちに健康診断をその者に対し受診させなければならない。</w:t>
      </w:r>
    </w:p>
    <w:p w14:paraId="7DDEE0AB" w14:textId="6BFA8BBC" w:rsidR="00E710D1" w:rsidRPr="00715C8F" w:rsidRDefault="00715C8F" w:rsidP="00D023AA">
      <w:pPr>
        <w:pStyle w:val="a3"/>
        <w:spacing w:before="0"/>
        <w:ind w:leftChars="100" w:left="535" w:hangingChars="150" w:hanging="315"/>
        <w:rPr>
          <w:rFonts w:ascii="ＭＳ 明朝" w:eastAsia="ＭＳ 明朝" w:hAnsi="ＭＳ 明朝"/>
          <w:lang w:eastAsia="ja-JP"/>
        </w:rPr>
      </w:pPr>
      <w:r w:rsidRPr="00715C8F">
        <w:rPr>
          <w:rFonts w:ascii="ＭＳ 明朝" w:eastAsia="ＭＳ 明朝" w:hAnsi="ＭＳ 明朝" w:hint="eastAsia"/>
          <w:lang w:eastAsia="ja-JP"/>
        </w:rPr>
        <w:t>(</w:t>
      </w:r>
      <w:r w:rsidRPr="00715C8F">
        <w:rPr>
          <w:rFonts w:ascii="ＭＳ 明朝" w:eastAsia="ＭＳ 明朝" w:hAnsi="ＭＳ 明朝"/>
          <w:lang w:eastAsia="ja-JP"/>
        </w:rPr>
        <w:t>6)</w:t>
      </w:r>
      <w:r w:rsidRPr="00715C8F">
        <w:rPr>
          <w:rFonts w:ascii="ＭＳ 明朝" w:eastAsia="ＭＳ 明朝" w:hAnsi="ＭＳ 明朝" w:hint="eastAsia"/>
          <w:lang w:eastAsia="ja-JP"/>
        </w:rPr>
        <w:t xml:space="preserve">　</w:t>
      </w:r>
      <w:r w:rsidR="00E710D1" w:rsidRPr="00715C8F">
        <w:rPr>
          <w:rFonts w:ascii="ＭＳ 明朝" w:eastAsia="ＭＳ 明朝" w:hAnsi="ＭＳ 明朝" w:hint="eastAsia"/>
          <w:lang w:eastAsia="ja-JP"/>
        </w:rPr>
        <w:t>放射線取扱主任者等の放射線の管理に携わる関係者が、健康診断の受診を必要と認めた場合</w:t>
      </w:r>
    </w:p>
    <w:p w14:paraId="6A5E0A36" w14:textId="0D1462D0" w:rsidR="00E710D1" w:rsidRPr="00715C8F" w:rsidRDefault="00715C8F" w:rsidP="005703A8">
      <w:pPr>
        <w:pStyle w:val="a3"/>
        <w:spacing w:before="0"/>
        <w:ind w:left="0" w:firstLineChars="100" w:firstLine="210"/>
        <w:rPr>
          <w:rFonts w:ascii="ＭＳ 明朝" w:eastAsia="ＭＳ 明朝" w:hAnsi="ＭＳ 明朝"/>
          <w:lang w:eastAsia="ja-JP"/>
        </w:rPr>
      </w:pPr>
      <w:r w:rsidRPr="00715C8F">
        <w:rPr>
          <w:rFonts w:ascii="ＭＳ 明朝" w:eastAsia="ＭＳ 明朝" w:hAnsi="ＭＳ 明朝" w:hint="eastAsia"/>
          <w:lang w:eastAsia="ja-JP"/>
        </w:rPr>
        <w:t xml:space="preserve">4　</w:t>
      </w:r>
      <w:r w:rsidR="00E710D1" w:rsidRPr="00715C8F">
        <w:rPr>
          <w:rFonts w:ascii="ＭＳ 明朝" w:eastAsia="ＭＳ 明朝" w:hAnsi="ＭＳ 明朝" w:hint="eastAsia"/>
          <w:lang w:eastAsia="ja-JP"/>
        </w:rPr>
        <w:t>研究科長は、医師の判断により、東京大学保健・健康推進本部長及び主任者の意見に基づき、放射線障害を受けた者又はそのおそれのある者に対し、必要な措置を講じなければならない。</w:t>
      </w:r>
    </w:p>
    <w:p w14:paraId="34BAB0D4" w14:textId="77777777" w:rsidR="00E710D1" w:rsidRPr="00715C8F" w:rsidRDefault="00E710D1" w:rsidP="00D023AA">
      <w:pPr>
        <w:pStyle w:val="a3"/>
        <w:tabs>
          <w:tab w:val="left" w:pos="533"/>
        </w:tabs>
        <w:spacing w:before="0"/>
        <w:ind w:left="0"/>
        <w:rPr>
          <w:rFonts w:ascii="ＭＳ 明朝" w:eastAsia="ＭＳ 明朝" w:hAnsi="ＭＳ 明朝"/>
          <w:sz w:val="24"/>
          <w:szCs w:val="24"/>
          <w:lang w:eastAsia="ja-JP"/>
        </w:rPr>
      </w:pPr>
    </w:p>
    <w:p w14:paraId="791E8E7A" w14:textId="24AF4663" w:rsidR="00E710D1" w:rsidRPr="00A05772" w:rsidRDefault="00E710D1" w:rsidP="00D023AA">
      <w:pPr>
        <w:pStyle w:val="a3"/>
        <w:tabs>
          <w:tab w:val="left" w:pos="1687"/>
        </w:tabs>
        <w:spacing w:before="0"/>
        <w:ind w:left="0"/>
        <w:rPr>
          <w:lang w:eastAsia="ja-JP"/>
        </w:rPr>
      </w:pPr>
      <w:r w:rsidRPr="00A05772">
        <w:rPr>
          <w:rFonts w:ascii="ＭＳ Ｐゴシック" w:eastAsia="ＭＳ Ｐゴシック" w:hAnsi="ＭＳ Ｐゴシック" w:cs="ＭＳ Ｐゴシック" w:hint="eastAsia"/>
          <w:lang w:eastAsia="ja-JP"/>
        </w:rPr>
        <w:t>第</w:t>
      </w:r>
      <w:r w:rsidR="00715C8F">
        <w:rPr>
          <w:rFonts w:ascii="ＭＳ Ｐゴシック" w:eastAsia="ＭＳ Ｐゴシック" w:hAnsi="ＭＳ Ｐゴシック" w:cs="ＭＳ Ｐゴシック"/>
          <w:lang w:eastAsia="ja-JP"/>
        </w:rPr>
        <w:t>10</w:t>
      </w:r>
      <w:r w:rsidRPr="00A05772">
        <w:rPr>
          <w:rFonts w:ascii="ＭＳ Ｐゴシック" w:eastAsia="ＭＳ Ｐゴシック" w:hAnsi="ＭＳ Ｐゴシック" w:cs="ＭＳ Ｐゴシック" w:hint="eastAsia"/>
          <w:lang w:eastAsia="ja-JP"/>
        </w:rPr>
        <w:t>章</w:t>
      </w:r>
      <w:r w:rsidR="00715C8F">
        <w:rPr>
          <w:rFonts w:ascii="ＭＳ Ｐゴシック" w:eastAsia="ＭＳ Ｐゴシック" w:hAnsi="ＭＳ Ｐゴシック" w:cs="ＭＳ Ｐゴシック" w:hint="eastAsia"/>
          <w:lang w:eastAsia="ja-JP"/>
        </w:rPr>
        <w:t xml:space="preserve">　</w:t>
      </w:r>
      <w:r w:rsidRPr="00715C8F">
        <w:rPr>
          <w:rFonts w:ascii="ＭＳ 明朝" w:eastAsia="ＭＳ 明朝" w:hAnsi="ＭＳ 明朝" w:hint="eastAsia"/>
          <w:lang w:eastAsia="ja-JP"/>
        </w:rPr>
        <w:t>記帳及び保存</w:t>
      </w:r>
    </w:p>
    <w:p w14:paraId="244CD9E1" w14:textId="77777777" w:rsidR="00E710D1" w:rsidRPr="00A05772" w:rsidRDefault="00E710D1" w:rsidP="00D023AA">
      <w:pPr>
        <w:pStyle w:val="a3"/>
        <w:spacing w:before="0"/>
        <w:ind w:left="0" w:firstLineChars="100" w:firstLine="210"/>
        <w:rPr>
          <w:lang w:eastAsia="ja-JP"/>
        </w:rPr>
      </w:pPr>
      <w:r w:rsidRPr="00A05772">
        <w:rPr>
          <w:rFonts w:hint="eastAsia"/>
          <w:lang w:eastAsia="ja-JP"/>
        </w:rPr>
        <w:t>（記帳）</w:t>
      </w:r>
    </w:p>
    <w:p w14:paraId="334F5472" w14:textId="687A962C" w:rsidR="00E710D1" w:rsidRPr="00715C8F" w:rsidRDefault="00E710D1" w:rsidP="005703A8">
      <w:pPr>
        <w:pStyle w:val="a3"/>
        <w:spacing w:before="0"/>
        <w:ind w:left="0" w:firstLineChars="100" w:firstLine="210"/>
        <w:jc w:val="both"/>
        <w:rPr>
          <w:rFonts w:ascii="ＭＳ 明朝" w:eastAsia="ＭＳ 明朝" w:hAnsi="ＭＳ 明朝"/>
          <w:lang w:eastAsia="ja-JP"/>
        </w:rPr>
      </w:pPr>
      <w:r w:rsidRPr="00A05772">
        <w:rPr>
          <w:rFonts w:ascii="ＭＳ Ｐゴシック" w:eastAsia="ＭＳ Ｐゴシック" w:hAnsi="ＭＳ Ｐゴシック" w:cs="ＭＳ Ｐゴシック" w:hint="eastAsia"/>
          <w:lang w:eastAsia="ja-JP"/>
        </w:rPr>
        <w:t>第</w:t>
      </w:r>
      <w:r w:rsidRPr="00A05772">
        <w:rPr>
          <w:rFonts w:ascii="ＭＳ Ｐゴシック" w:eastAsia="ＭＳ Ｐゴシック" w:hAnsi="ＭＳ Ｐゴシック" w:cs="ＭＳ Ｐゴシック"/>
          <w:lang w:eastAsia="ja-JP"/>
        </w:rPr>
        <w:t>33</w:t>
      </w:r>
      <w:r w:rsidRPr="00A05772">
        <w:rPr>
          <w:rFonts w:ascii="ＭＳ Ｐゴシック" w:eastAsia="ＭＳ Ｐゴシック" w:hAnsi="ＭＳ Ｐゴシック" w:cs="ＭＳ Ｐゴシック" w:hint="eastAsia"/>
          <w:lang w:eastAsia="ja-JP"/>
        </w:rPr>
        <w:t>条</w:t>
      </w:r>
      <w:r w:rsidR="00AC434A" w:rsidRPr="00715C8F">
        <w:rPr>
          <w:rFonts w:ascii="ＭＳ 明朝" w:eastAsia="ＭＳ 明朝" w:hAnsi="ＭＳ 明朝" w:cs="ＭＳ Ｐゴシック" w:hint="eastAsia"/>
          <w:lang w:eastAsia="ja-JP"/>
        </w:rPr>
        <w:t xml:space="preserve">　</w:t>
      </w:r>
      <w:r w:rsidRPr="00715C8F">
        <w:rPr>
          <w:rFonts w:ascii="ＭＳ 明朝" w:eastAsia="ＭＳ 明朝" w:hAnsi="ＭＳ 明朝" w:hint="eastAsia"/>
          <w:lang w:eastAsia="ja-JP"/>
        </w:rPr>
        <w:t>放射線管理室は、使用、受入れ、払出し、保管、運搬及び廃棄に係る記録を行う帳簿を備え放射線業務従事者に記帳させなければならない。</w:t>
      </w:r>
    </w:p>
    <w:p w14:paraId="05676CBD" w14:textId="64536225" w:rsidR="00E710D1" w:rsidRPr="00715C8F" w:rsidRDefault="00715C8F" w:rsidP="00294905">
      <w:pPr>
        <w:pStyle w:val="a3"/>
        <w:tabs>
          <w:tab w:val="left" w:pos="533"/>
        </w:tabs>
        <w:spacing w:before="0"/>
        <w:ind w:left="0" w:firstLineChars="100" w:firstLine="210"/>
        <w:rPr>
          <w:rFonts w:ascii="ＭＳ 明朝" w:eastAsia="ＭＳ 明朝" w:hAnsi="ＭＳ 明朝"/>
          <w:lang w:eastAsia="ja-JP"/>
        </w:rPr>
      </w:pPr>
      <w:r>
        <w:rPr>
          <w:rFonts w:ascii="ＭＳ 明朝" w:eastAsia="ＭＳ 明朝" w:hAnsi="ＭＳ 明朝" w:hint="eastAsia"/>
          <w:lang w:eastAsia="ja-JP"/>
        </w:rPr>
        <w:t xml:space="preserve">2　</w:t>
      </w:r>
      <w:r w:rsidR="00E710D1" w:rsidRPr="00715C8F">
        <w:rPr>
          <w:rFonts w:ascii="ＭＳ 明朝" w:eastAsia="ＭＳ 明朝" w:hAnsi="ＭＳ 明朝" w:hint="eastAsia"/>
          <w:lang w:eastAsia="ja-JP"/>
        </w:rPr>
        <w:t>前項の帳簿に記載する項目は、次の各号のとおりとする。</w:t>
      </w:r>
    </w:p>
    <w:p w14:paraId="6BC34189" w14:textId="7CB780D4" w:rsidR="00E710D1" w:rsidRPr="00715C8F" w:rsidRDefault="00715C8F" w:rsidP="00D023AA">
      <w:pPr>
        <w:pStyle w:val="a3"/>
        <w:spacing w:before="0"/>
        <w:ind w:left="0" w:firstLineChars="100" w:firstLine="210"/>
        <w:rPr>
          <w:rFonts w:ascii="ＭＳ 明朝" w:eastAsia="ＭＳ 明朝" w:hAnsi="ＭＳ 明朝"/>
          <w:lang w:eastAsia="ja-JP"/>
        </w:rPr>
      </w:pPr>
      <w:r>
        <w:rPr>
          <w:rFonts w:ascii="ＭＳ 明朝" w:eastAsia="ＭＳ 明朝" w:hAnsi="ＭＳ 明朝" w:hint="eastAsia"/>
          <w:lang w:eastAsia="ja-JP"/>
        </w:rPr>
        <w:t>(</w:t>
      </w:r>
      <w:r>
        <w:rPr>
          <w:rFonts w:ascii="ＭＳ 明朝" w:eastAsia="ＭＳ 明朝" w:hAnsi="ＭＳ 明朝"/>
          <w:lang w:eastAsia="ja-JP"/>
        </w:rPr>
        <w:t>1)</w:t>
      </w:r>
      <w:r>
        <w:rPr>
          <w:rFonts w:ascii="ＭＳ 明朝" w:eastAsia="ＭＳ 明朝" w:hAnsi="ＭＳ 明朝" w:hint="eastAsia"/>
          <w:lang w:eastAsia="ja-JP"/>
        </w:rPr>
        <w:t xml:space="preserve">　</w:t>
      </w:r>
      <w:r w:rsidR="00E710D1" w:rsidRPr="00715C8F">
        <w:rPr>
          <w:rFonts w:ascii="ＭＳ 明朝" w:eastAsia="ＭＳ 明朝" w:hAnsi="ＭＳ 明朝" w:hint="eastAsia"/>
          <w:lang w:eastAsia="ja-JP"/>
        </w:rPr>
        <w:t>使用</w:t>
      </w:r>
    </w:p>
    <w:p w14:paraId="3CB60B6C" w14:textId="5EFFA9F9" w:rsidR="00E710D1" w:rsidRPr="00715C8F" w:rsidRDefault="00E710D1" w:rsidP="00D023AA">
      <w:pPr>
        <w:pStyle w:val="a3"/>
        <w:tabs>
          <w:tab w:val="left" w:pos="953"/>
        </w:tabs>
        <w:spacing w:before="0"/>
        <w:ind w:left="0" w:firstLineChars="200" w:firstLine="420"/>
        <w:rPr>
          <w:rFonts w:ascii="ＭＳ 明朝" w:eastAsia="ＭＳ 明朝" w:hAnsi="ＭＳ 明朝"/>
          <w:lang w:eastAsia="ja-JP"/>
        </w:rPr>
      </w:pPr>
      <w:r w:rsidRPr="00715C8F">
        <w:rPr>
          <w:rFonts w:ascii="ＭＳ 明朝" w:eastAsia="ＭＳ 明朝" w:hAnsi="ＭＳ 明朝" w:hint="eastAsia"/>
          <w:lang w:eastAsia="ja-JP"/>
        </w:rPr>
        <w:t>イ</w:t>
      </w:r>
      <w:r w:rsidR="00715C8F">
        <w:rPr>
          <w:rFonts w:ascii="ＭＳ 明朝" w:eastAsia="ＭＳ 明朝" w:hAnsi="ＭＳ 明朝" w:hint="eastAsia"/>
          <w:lang w:eastAsia="ja-JP"/>
        </w:rPr>
        <w:t xml:space="preserve">　</w:t>
      </w:r>
      <w:r w:rsidRPr="00715C8F">
        <w:rPr>
          <w:rFonts w:ascii="ＭＳ 明朝" w:eastAsia="ＭＳ 明朝" w:hAnsi="ＭＳ 明朝" w:hint="eastAsia"/>
          <w:lang w:eastAsia="ja-JP"/>
        </w:rPr>
        <w:t>放射性同位元素の種類及び数量</w:t>
      </w:r>
    </w:p>
    <w:p w14:paraId="2EE10261" w14:textId="00B2FE29" w:rsidR="00E710D1" w:rsidRPr="00715C8F" w:rsidRDefault="00E710D1" w:rsidP="00D023AA">
      <w:pPr>
        <w:pStyle w:val="a3"/>
        <w:spacing w:before="0"/>
        <w:ind w:left="0" w:firstLineChars="200" w:firstLine="420"/>
        <w:rPr>
          <w:rFonts w:ascii="ＭＳ 明朝" w:eastAsia="ＭＳ 明朝" w:hAnsi="ＭＳ 明朝"/>
          <w:lang w:eastAsia="ja-JP"/>
        </w:rPr>
      </w:pPr>
      <w:r w:rsidRPr="00715C8F">
        <w:rPr>
          <w:rFonts w:ascii="ＭＳ 明朝" w:eastAsia="ＭＳ 明朝" w:hAnsi="ＭＳ 明朝" w:hint="eastAsia"/>
          <w:lang w:eastAsia="ja-JP"/>
        </w:rPr>
        <w:t>ロ</w:t>
      </w:r>
      <w:r w:rsidR="00715C8F">
        <w:rPr>
          <w:rFonts w:ascii="ＭＳ 明朝" w:eastAsia="ＭＳ 明朝" w:hAnsi="ＭＳ 明朝" w:hint="eastAsia"/>
          <w:lang w:eastAsia="ja-JP"/>
        </w:rPr>
        <w:t xml:space="preserve">　</w:t>
      </w:r>
      <w:r w:rsidRPr="00715C8F">
        <w:rPr>
          <w:rFonts w:ascii="ＭＳ 明朝" w:eastAsia="ＭＳ 明朝" w:hAnsi="ＭＳ 明朝" w:hint="eastAsia"/>
          <w:lang w:eastAsia="ja-JP"/>
        </w:rPr>
        <w:t>放射性同位元素の使用の年月日、目的、方法及び場所</w:t>
      </w:r>
    </w:p>
    <w:p w14:paraId="09251C68" w14:textId="7F2E9400" w:rsidR="00E710D1" w:rsidRPr="00715C8F" w:rsidRDefault="00E710D1" w:rsidP="00D023AA">
      <w:pPr>
        <w:pStyle w:val="a3"/>
        <w:tabs>
          <w:tab w:val="left" w:pos="953"/>
        </w:tabs>
        <w:spacing w:before="0"/>
        <w:ind w:left="0" w:right="2393" w:firstLineChars="200" w:firstLine="420"/>
        <w:rPr>
          <w:rFonts w:ascii="ＭＳ 明朝" w:eastAsia="ＭＳ 明朝" w:hAnsi="ＭＳ 明朝"/>
          <w:lang w:eastAsia="ja-JP"/>
        </w:rPr>
      </w:pPr>
      <w:r w:rsidRPr="00715C8F">
        <w:rPr>
          <w:rFonts w:ascii="ＭＳ 明朝" w:eastAsia="ＭＳ 明朝" w:hAnsi="ＭＳ 明朝" w:hint="eastAsia"/>
          <w:lang w:eastAsia="ja-JP"/>
        </w:rPr>
        <w:t>ハ</w:t>
      </w:r>
      <w:r w:rsidR="00715C8F">
        <w:rPr>
          <w:rFonts w:ascii="ＭＳ 明朝" w:eastAsia="ＭＳ 明朝" w:hAnsi="ＭＳ 明朝" w:hint="eastAsia"/>
          <w:lang w:eastAsia="ja-JP"/>
        </w:rPr>
        <w:t xml:space="preserve">　</w:t>
      </w:r>
      <w:r w:rsidRPr="00715C8F">
        <w:rPr>
          <w:rFonts w:ascii="ＭＳ 明朝" w:eastAsia="ＭＳ 明朝" w:hAnsi="ＭＳ 明朝" w:hint="eastAsia"/>
          <w:lang w:eastAsia="ja-JP"/>
        </w:rPr>
        <w:t>放射性同位元素の使用に従事する者の氏名及び所属名</w:t>
      </w:r>
    </w:p>
    <w:p w14:paraId="6FBF7B19" w14:textId="24704AC6" w:rsidR="00E710D1" w:rsidRPr="00715C8F" w:rsidRDefault="00715C8F" w:rsidP="00D023AA">
      <w:pPr>
        <w:pStyle w:val="a3"/>
        <w:spacing w:before="0"/>
        <w:ind w:left="0" w:firstLineChars="100" w:firstLine="210"/>
        <w:rPr>
          <w:rFonts w:ascii="ＭＳ 明朝" w:eastAsia="ＭＳ 明朝" w:hAnsi="ＭＳ 明朝"/>
          <w:lang w:eastAsia="ja-JP"/>
        </w:rPr>
      </w:pPr>
      <w:r>
        <w:rPr>
          <w:rFonts w:ascii="ＭＳ 明朝" w:eastAsia="ＭＳ 明朝" w:hAnsi="ＭＳ 明朝" w:hint="eastAsia"/>
          <w:lang w:eastAsia="ja-JP"/>
        </w:rPr>
        <w:t xml:space="preserve">(2)　</w:t>
      </w:r>
      <w:r w:rsidR="00E710D1" w:rsidRPr="00715C8F">
        <w:rPr>
          <w:rFonts w:ascii="ＭＳ 明朝" w:eastAsia="ＭＳ 明朝" w:hAnsi="ＭＳ 明朝" w:hint="eastAsia"/>
          <w:lang w:eastAsia="ja-JP"/>
        </w:rPr>
        <w:t>受入れ、払出し</w:t>
      </w:r>
    </w:p>
    <w:p w14:paraId="01C399F7" w14:textId="5F526520" w:rsidR="00CC02AE" w:rsidRPr="00715C8F" w:rsidRDefault="00E710D1" w:rsidP="00D023AA">
      <w:pPr>
        <w:pStyle w:val="a3"/>
        <w:tabs>
          <w:tab w:val="left" w:pos="953"/>
        </w:tabs>
        <w:spacing w:before="0"/>
        <w:ind w:left="0" w:right="2209" w:firstLineChars="200" w:firstLine="420"/>
        <w:rPr>
          <w:rFonts w:ascii="ＭＳ 明朝" w:eastAsia="ＭＳ 明朝" w:hAnsi="ＭＳ 明朝"/>
          <w:lang w:eastAsia="ja-JP"/>
        </w:rPr>
      </w:pPr>
      <w:r w:rsidRPr="00715C8F">
        <w:rPr>
          <w:rFonts w:ascii="ＭＳ 明朝" w:eastAsia="ＭＳ 明朝" w:hAnsi="ＭＳ 明朝" w:hint="eastAsia"/>
          <w:lang w:eastAsia="ja-JP"/>
        </w:rPr>
        <w:t>イ</w:t>
      </w:r>
      <w:r w:rsidR="00715C8F">
        <w:rPr>
          <w:rFonts w:ascii="ＭＳ 明朝" w:eastAsia="ＭＳ 明朝" w:hAnsi="ＭＳ 明朝" w:hint="eastAsia"/>
          <w:lang w:eastAsia="ja-JP"/>
        </w:rPr>
        <w:t xml:space="preserve">　</w:t>
      </w:r>
      <w:r w:rsidRPr="00715C8F">
        <w:rPr>
          <w:rFonts w:ascii="ＭＳ 明朝" w:eastAsia="ＭＳ 明朝" w:hAnsi="ＭＳ 明朝" w:hint="eastAsia"/>
          <w:lang w:eastAsia="ja-JP"/>
        </w:rPr>
        <w:t>受入れ又は払出しに係る放射性同位元素の種類及び数量</w:t>
      </w:r>
      <w:r w:rsidRPr="00715C8F">
        <w:rPr>
          <w:rFonts w:ascii="ＭＳ 明朝" w:eastAsia="ＭＳ 明朝" w:hAnsi="ＭＳ 明朝"/>
          <w:lang w:eastAsia="ja-JP"/>
        </w:rPr>
        <w:t xml:space="preserve"> </w:t>
      </w:r>
    </w:p>
    <w:p w14:paraId="1FE26C90" w14:textId="7C867416" w:rsidR="00E710D1" w:rsidRPr="00715C8F" w:rsidRDefault="00E710D1" w:rsidP="00D023AA">
      <w:pPr>
        <w:pStyle w:val="a3"/>
        <w:tabs>
          <w:tab w:val="left" w:pos="953"/>
        </w:tabs>
        <w:spacing w:before="0"/>
        <w:ind w:left="0" w:right="2211" w:firstLineChars="200" w:firstLine="420"/>
        <w:rPr>
          <w:rFonts w:ascii="ＭＳ 明朝" w:eastAsia="ＭＳ 明朝" w:hAnsi="ＭＳ 明朝"/>
          <w:lang w:eastAsia="ja-JP"/>
        </w:rPr>
      </w:pPr>
      <w:r w:rsidRPr="00715C8F">
        <w:rPr>
          <w:rFonts w:ascii="ＭＳ 明朝" w:eastAsia="ＭＳ 明朝" w:hAnsi="ＭＳ 明朝" w:hint="eastAsia"/>
          <w:lang w:eastAsia="ja-JP"/>
        </w:rPr>
        <w:t>ロ</w:t>
      </w:r>
      <w:r w:rsidR="00715C8F">
        <w:rPr>
          <w:rFonts w:ascii="ＭＳ 明朝" w:eastAsia="ＭＳ 明朝" w:hAnsi="ＭＳ 明朝" w:hint="eastAsia"/>
          <w:lang w:eastAsia="ja-JP"/>
        </w:rPr>
        <w:t xml:space="preserve">　</w:t>
      </w:r>
      <w:r w:rsidRPr="00715C8F">
        <w:rPr>
          <w:rFonts w:ascii="ＭＳ 明朝" w:eastAsia="ＭＳ 明朝" w:hAnsi="ＭＳ 明朝" w:hint="eastAsia"/>
          <w:lang w:eastAsia="ja-JP"/>
        </w:rPr>
        <w:t>受入れ及び払出しの年月日及びその相手方の氏名又は名称</w:t>
      </w:r>
    </w:p>
    <w:p w14:paraId="4C6B9B2A" w14:textId="6B722163" w:rsidR="00E710D1" w:rsidRPr="00715C8F" w:rsidRDefault="00715C8F" w:rsidP="00D023AA">
      <w:pPr>
        <w:pStyle w:val="a3"/>
        <w:spacing w:before="0"/>
        <w:ind w:left="0" w:firstLineChars="100" w:firstLine="210"/>
        <w:rPr>
          <w:rFonts w:ascii="ＭＳ 明朝" w:eastAsia="ＭＳ 明朝" w:hAnsi="ＭＳ 明朝"/>
          <w:lang w:eastAsia="ja-JP"/>
        </w:rPr>
      </w:pPr>
      <w:r>
        <w:rPr>
          <w:rFonts w:ascii="ＭＳ 明朝" w:eastAsia="ＭＳ 明朝" w:hAnsi="ＭＳ 明朝" w:hint="eastAsia"/>
          <w:lang w:eastAsia="ja-JP"/>
        </w:rPr>
        <w:t>(</w:t>
      </w:r>
      <w:r>
        <w:rPr>
          <w:rFonts w:ascii="ＭＳ 明朝" w:eastAsia="ＭＳ 明朝" w:hAnsi="ＭＳ 明朝"/>
          <w:lang w:eastAsia="ja-JP"/>
        </w:rPr>
        <w:t>3)</w:t>
      </w:r>
      <w:r>
        <w:rPr>
          <w:rFonts w:ascii="ＭＳ 明朝" w:eastAsia="ＭＳ 明朝" w:hAnsi="ＭＳ 明朝" w:hint="eastAsia"/>
          <w:lang w:eastAsia="ja-JP"/>
        </w:rPr>
        <w:t xml:space="preserve">　</w:t>
      </w:r>
      <w:r w:rsidR="00E710D1" w:rsidRPr="00715C8F">
        <w:rPr>
          <w:rFonts w:ascii="ＭＳ 明朝" w:eastAsia="ＭＳ 明朝" w:hAnsi="ＭＳ 明朝" w:hint="eastAsia"/>
          <w:lang w:eastAsia="ja-JP"/>
        </w:rPr>
        <w:t>保管</w:t>
      </w:r>
    </w:p>
    <w:p w14:paraId="572C85B4" w14:textId="5D940A38" w:rsidR="00E710D1" w:rsidRPr="00715C8F" w:rsidRDefault="00E710D1" w:rsidP="00D023AA">
      <w:pPr>
        <w:pStyle w:val="a3"/>
        <w:tabs>
          <w:tab w:val="left" w:pos="953"/>
        </w:tabs>
        <w:spacing w:before="0"/>
        <w:ind w:left="0" w:firstLineChars="200" w:firstLine="420"/>
        <w:rPr>
          <w:rFonts w:ascii="ＭＳ 明朝" w:eastAsia="ＭＳ 明朝" w:hAnsi="ＭＳ 明朝"/>
          <w:lang w:eastAsia="ja-JP"/>
        </w:rPr>
      </w:pPr>
      <w:r w:rsidRPr="00715C8F">
        <w:rPr>
          <w:rFonts w:ascii="ＭＳ 明朝" w:eastAsia="ＭＳ 明朝" w:hAnsi="ＭＳ 明朝" w:hint="eastAsia"/>
          <w:lang w:eastAsia="ja-JP"/>
        </w:rPr>
        <w:t>イ</w:t>
      </w:r>
      <w:r w:rsidR="00715C8F">
        <w:rPr>
          <w:rFonts w:ascii="ＭＳ 明朝" w:eastAsia="ＭＳ 明朝" w:hAnsi="ＭＳ 明朝" w:hint="eastAsia"/>
          <w:lang w:eastAsia="ja-JP"/>
        </w:rPr>
        <w:t xml:space="preserve">　</w:t>
      </w:r>
      <w:r w:rsidRPr="00715C8F">
        <w:rPr>
          <w:rFonts w:ascii="ＭＳ 明朝" w:eastAsia="ＭＳ 明朝" w:hAnsi="ＭＳ 明朝" w:hint="eastAsia"/>
          <w:lang w:eastAsia="ja-JP"/>
        </w:rPr>
        <w:t>放射性同位元素の種類及び数量</w:t>
      </w:r>
    </w:p>
    <w:p w14:paraId="6212365C" w14:textId="6D2E14FD" w:rsidR="00E710D1" w:rsidRPr="00715C8F" w:rsidRDefault="00E710D1" w:rsidP="00D023AA">
      <w:pPr>
        <w:pStyle w:val="a3"/>
        <w:tabs>
          <w:tab w:val="left" w:pos="953"/>
        </w:tabs>
        <w:spacing w:before="0"/>
        <w:ind w:left="0" w:firstLineChars="200" w:firstLine="420"/>
        <w:rPr>
          <w:rFonts w:ascii="ＭＳ 明朝" w:eastAsia="ＭＳ 明朝" w:hAnsi="ＭＳ 明朝"/>
          <w:lang w:eastAsia="ja-JP"/>
        </w:rPr>
      </w:pPr>
      <w:r w:rsidRPr="00715C8F">
        <w:rPr>
          <w:rFonts w:ascii="ＭＳ 明朝" w:eastAsia="ＭＳ 明朝" w:hAnsi="ＭＳ 明朝" w:hint="eastAsia"/>
          <w:lang w:eastAsia="ja-JP"/>
        </w:rPr>
        <w:t>ロ</w:t>
      </w:r>
      <w:r w:rsidR="00715C8F">
        <w:rPr>
          <w:rFonts w:ascii="ＭＳ 明朝" w:eastAsia="ＭＳ 明朝" w:hAnsi="ＭＳ 明朝" w:hint="eastAsia"/>
          <w:lang w:eastAsia="ja-JP"/>
        </w:rPr>
        <w:t xml:space="preserve">　</w:t>
      </w:r>
      <w:r w:rsidRPr="00715C8F">
        <w:rPr>
          <w:rFonts w:ascii="ＭＳ 明朝" w:eastAsia="ＭＳ 明朝" w:hAnsi="ＭＳ 明朝" w:hint="eastAsia"/>
          <w:lang w:eastAsia="ja-JP"/>
        </w:rPr>
        <w:t>放射性同位元素の保管の期間、方法及び場所</w:t>
      </w:r>
    </w:p>
    <w:p w14:paraId="6FBC5DCE" w14:textId="3DA9A67A" w:rsidR="00E710D1" w:rsidRPr="00715C8F" w:rsidRDefault="00E710D1" w:rsidP="00D023AA">
      <w:pPr>
        <w:pStyle w:val="a3"/>
        <w:tabs>
          <w:tab w:val="left" w:pos="953"/>
        </w:tabs>
        <w:spacing w:before="0"/>
        <w:ind w:left="0" w:firstLineChars="200" w:firstLine="420"/>
        <w:rPr>
          <w:rFonts w:ascii="ＭＳ 明朝" w:eastAsia="ＭＳ 明朝" w:hAnsi="ＭＳ 明朝"/>
          <w:lang w:eastAsia="ja-JP"/>
        </w:rPr>
      </w:pPr>
      <w:r w:rsidRPr="00715C8F">
        <w:rPr>
          <w:rFonts w:ascii="ＭＳ 明朝" w:eastAsia="ＭＳ 明朝" w:hAnsi="ＭＳ 明朝" w:hint="eastAsia"/>
          <w:lang w:eastAsia="ja-JP"/>
        </w:rPr>
        <w:t>ハ</w:t>
      </w:r>
      <w:r w:rsidR="00715C8F">
        <w:rPr>
          <w:rFonts w:ascii="ＭＳ 明朝" w:eastAsia="ＭＳ 明朝" w:hAnsi="ＭＳ 明朝" w:hint="eastAsia"/>
          <w:lang w:eastAsia="ja-JP"/>
        </w:rPr>
        <w:t xml:space="preserve">　</w:t>
      </w:r>
      <w:r w:rsidRPr="00715C8F">
        <w:rPr>
          <w:rFonts w:ascii="ＭＳ 明朝" w:eastAsia="ＭＳ 明朝" w:hAnsi="ＭＳ 明朝" w:hint="eastAsia"/>
          <w:lang w:eastAsia="ja-JP"/>
        </w:rPr>
        <w:t>放射性同位元素の保管に従事する者の氏名及び所属名</w:t>
      </w:r>
    </w:p>
    <w:p w14:paraId="2867A7BE" w14:textId="7C5CAC9C" w:rsidR="00E710D1" w:rsidRPr="00715C8F" w:rsidRDefault="00715C8F" w:rsidP="00D023AA">
      <w:pPr>
        <w:pStyle w:val="a3"/>
        <w:spacing w:before="0"/>
        <w:ind w:left="0" w:firstLineChars="100" w:firstLine="210"/>
        <w:rPr>
          <w:rFonts w:ascii="ＭＳ 明朝" w:eastAsia="ＭＳ 明朝" w:hAnsi="ＭＳ 明朝"/>
          <w:lang w:eastAsia="ja-JP"/>
        </w:rPr>
      </w:pPr>
      <w:r>
        <w:rPr>
          <w:rFonts w:ascii="ＭＳ 明朝" w:eastAsia="ＭＳ 明朝" w:hAnsi="ＭＳ 明朝" w:hint="eastAsia"/>
          <w:lang w:eastAsia="ja-JP"/>
        </w:rPr>
        <w:t xml:space="preserve">(4)　</w:t>
      </w:r>
      <w:r w:rsidR="00E710D1" w:rsidRPr="00715C8F">
        <w:rPr>
          <w:rFonts w:ascii="ＭＳ 明朝" w:eastAsia="ＭＳ 明朝" w:hAnsi="ＭＳ 明朝" w:hint="eastAsia"/>
          <w:lang w:eastAsia="ja-JP"/>
        </w:rPr>
        <w:t>運搬</w:t>
      </w:r>
    </w:p>
    <w:p w14:paraId="2B9AD9E6" w14:textId="77777777" w:rsidR="00E710D1" w:rsidRPr="00715C8F" w:rsidRDefault="00E710D1" w:rsidP="00D023AA">
      <w:pPr>
        <w:pStyle w:val="a3"/>
        <w:tabs>
          <w:tab w:val="left" w:pos="953"/>
        </w:tabs>
        <w:spacing w:before="0"/>
        <w:ind w:left="533"/>
        <w:rPr>
          <w:rFonts w:ascii="ＭＳ 明朝" w:eastAsia="ＭＳ 明朝" w:hAnsi="ＭＳ 明朝"/>
          <w:lang w:eastAsia="ja-JP"/>
        </w:rPr>
      </w:pPr>
      <w:r w:rsidRPr="00715C8F">
        <w:rPr>
          <w:rFonts w:ascii="ＭＳ 明朝" w:eastAsia="ＭＳ 明朝" w:hAnsi="ＭＳ 明朝" w:hint="eastAsia"/>
          <w:lang w:eastAsia="ja-JP"/>
        </w:rPr>
        <w:t>イ</w:t>
      </w:r>
      <w:r w:rsidRPr="00715C8F">
        <w:rPr>
          <w:rFonts w:ascii="ＭＳ 明朝" w:eastAsia="ＭＳ 明朝" w:hAnsi="ＭＳ 明朝"/>
          <w:lang w:eastAsia="ja-JP"/>
        </w:rPr>
        <w:tab/>
      </w:r>
      <w:r w:rsidRPr="00715C8F">
        <w:rPr>
          <w:rFonts w:ascii="ＭＳ 明朝" w:eastAsia="ＭＳ 明朝" w:hAnsi="ＭＳ 明朝" w:hint="eastAsia"/>
          <w:lang w:eastAsia="ja-JP"/>
        </w:rPr>
        <w:t>事業所の外における放射性同位元素の運搬の年月日及び方法</w:t>
      </w:r>
    </w:p>
    <w:p w14:paraId="6EA61708" w14:textId="0A903E7E" w:rsidR="00E710D1" w:rsidRPr="00715C8F" w:rsidRDefault="00E710D1" w:rsidP="00D023AA">
      <w:pPr>
        <w:pStyle w:val="a3"/>
        <w:tabs>
          <w:tab w:val="left" w:pos="953"/>
        </w:tabs>
        <w:spacing w:before="0"/>
        <w:ind w:left="680" w:right="108" w:hanging="147"/>
        <w:rPr>
          <w:rFonts w:ascii="ＭＳ 明朝" w:eastAsia="ＭＳ 明朝" w:hAnsi="ＭＳ 明朝"/>
          <w:lang w:eastAsia="ja-JP"/>
        </w:rPr>
      </w:pPr>
      <w:r w:rsidRPr="00715C8F">
        <w:rPr>
          <w:rFonts w:ascii="ＭＳ 明朝" w:eastAsia="ＭＳ 明朝" w:hAnsi="ＭＳ 明朝" w:hint="eastAsia"/>
          <w:lang w:eastAsia="ja-JP"/>
        </w:rPr>
        <w:t>ロ</w:t>
      </w:r>
      <w:r w:rsidRPr="00715C8F">
        <w:rPr>
          <w:rFonts w:ascii="ＭＳ 明朝" w:eastAsia="ＭＳ 明朝" w:hAnsi="ＭＳ 明朝"/>
          <w:lang w:eastAsia="ja-JP"/>
        </w:rPr>
        <w:tab/>
      </w:r>
      <w:r w:rsidRPr="00715C8F">
        <w:rPr>
          <w:rFonts w:ascii="ＭＳ 明朝" w:eastAsia="ＭＳ 明朝" w:hAnsi="ＭＳ 明朝" w:hint="eastAsia"/>
          <w:w w:val="95"/>
          <w:lang w:eastAsia="ja-JP"/>
        </w:rPr>
        <w:t>荷受人又は荷送人、運搬に従事する者の氏名又は運搬の委託先の氏名若しく</w:t>
      </w:r>
      <w:r w:rsidRPr="00715C8F">
        <w:rPr>
          <w:rFonts w:ascii="ＭＳ 明朝" w:eastAsia="ＭＳ 明朝" w:hAnsi="ＭＳ 明朝" w:hint="eastAsia"/>
          <w:lang w:eastAsia="ja-JP"/>
        </w:rPr>
        <w:t>は名称</w:t>
      </w:r>
    </w:p>
    <w:p w14:paraId="74CE7CDF" w14:textId="78F4BE8F" w:rsidR="00E710D1" w:rsidRPr="00715C8F" w:rsidRDefault="00715C8F" w:rsidP="00D023AA">
      <w:pPr>
        <w:pStyle w:val="a3"/>
        <w:spacing w:before="0"/>
        <w:ind w:left="0" w:firstLineChars="100" w:firstLine="210"/>
        <w:rPr>
          <w:rFonts w:ascii="ＭＳ 明朝" w:eastAsia="ＭＳ 明朝" w:hAnsi="ＭＳ 明朝"/>
          <w:lang w:eastAsia="ja-JP"/>
        </w:rPr>
      </w:pPr>
      <w:r>
        <w:rPr>
          <w:rFonts w:ascii="ＭＳ 明朝" w:eastAsia="ＭＳ 明朝" w:hAnsi="ＭＳ 明朝" w:hint="eastAsia"/>
          <w:lang w:eastAsia="ja-JP"/>
        </w:rPr>
        <w:t>(</w:t>
      </w:r>
      <w:r>
        <w:rPr>
          <w:rFonts w:ascii="ＭＳ 明朝" w:eastAsia="ＭＳ 明朝" w:hAnsi="ＭＳ 明朝"/>
          <w:lang w:eastAsia="ja-JP"/>
        </w:rPr>
        <w:t>5)</w:t>
      </w:r>
      <w:r>
        <w:rPr>
          <w:rFonts w:ascii="ＭＳ 明朝" w:eastAsia="ＭＳ 明朝" w:hAnsi="ＭＳ 明朝" w:hint="eastAsia"/>
          <w:lang w:eastAsia="ja-JP"/>
        </w:rPr>
        <w:t xml:space="preserve">　</w:t>
      </w:r>
      <w:r w:rsidR="00E710D1" w:rsidRPr="00715C8F">
        <w:rPr>
          <w:rFonts w:ascii="ＭＳ 明朝" w:eastAsia="ＭＳ 明朝" w:hAnsi="ＭＳ 明朝" w:hint="eastAsia"/>
          <w:lang w:eastAsia="ja-JP"/>
        </w:rPr>
        <w:t>廃棄</w:t>
      </w:r>
    </w:p>
    <w:p w14:paraId="309977AA" w14:textId="66B806DE" w:rsidR="00E710D1" w:rsidRPr="00715C8F" w:rsidRDefault="00E710D1" w:rsidP="00D023AA">
      <w:pPr>
        <w:pStyle w:val="a3"/>
        <w:tabs>
          <w:tab w:val="left" w:pos="953"/>
        </w:tabs>
        <w:spacing w:before="0"/>
        <w:ind w:left="0" w:firstLineChars="200" w:firstLine="420"/>
        <w:rPr>
          <w:rFonts w:ascii="ＭＳ 明朝" w:eastAsia="ＭＳ 明朝" w:hAnsi="ＭＳ 明朝"/>
          <w:lang w:eastAsia="ja-JP"/>
        </w:rPr>
      </w:pPr>
      <w:r w:rsidRPr="00715C8F">
        <w:rPr>
          <w:rFonts w:ascii="ＭＳ 明朝" w:eastAsia="ＭＳ 明朝" w:hAnsi="ＭＳ 明朝" w:hint="eastAsia"/>
          <w:lang w:eastAsia="ja-JP"/>
        </w:rPr>
        <w:t>イ</w:t>
      </w:r>
      <w:r w:rsidR="00715C8F">
        <w:rPr>
          <w:rFonts w:ascii="ＭＳ 明朝" w:eastAsia="ＭＳ 明朝" w:hAnsi="ＭＳ 明朝" w:hint="eastAsia"/>
          <w:lang w:eastAsia="ja-JP"/>
        </w:rPr>
        <w:t xml:space="preserve">　</w:t>
      </w:r>
      <w:r w:rsidRPr="00715C8F">
        <w:rPr>
          <w:rFonts w:ascii="ＭＳ 明朝" w:eastAsia="ＭＳ 明朝" w:hAnsi="ＭＳ 明朝" w:hint="eastAsia"/>
          <w:lang w:eastAsia="ja-JP"/>
        </w:rPr>
        <w:t>放射性同位元素の種類及び数量</w:t>
      </w:r>
    </w:p>
    <w:p w14:paraId="0A9089F4" w14:textId="2D621F4C" w:rsidR="00E710D1" w:rsidRPr="00715C8F" w:rsidRDefault="00E710D1" w:rsidP="00D023AA">
      <w:pPr>
        <w:pStyle w:val="a3"/>
        <w:tabs>
          <w:tab w:val="left" w:pos="953"/>
        </w:tabs>
        <w:spacing w:before="0"/>
        <w:ind w:left="0" w:firstLineChars="200" w:firstLine="420"/>
        <w:rPr>
          <w:rFonts w:ascii="ＭＳ 明朝" w:eastAsia="ＭＳ 明朝" w:hAnsi="ＭＳ 明朝"/>
          <w:lang w:eastAsia="ja-JP"/>
        </w:rPr>
      </w:pPr>
      <w:r w:rsidRPr="00715C8F">
        <w:rPr>
          <w:rFonts w:ascii="ＭＳ 明朝" w:eastAsia="ＭＳ 明朝" w:hAnsi="ＭＳ 明朝" w:hint="eastAsia"/>
          <w:lang w:eastAsia="ja-JP"/>
        </w:rPr>
        <w:t>ロ</w:t>
      </w:r>
      <w:r w:rsidR="00715C8F">
        <w:rPr>
          <w:rFonts w:ascii="ＭＳ 明朝" w:eastAsia="ＭＳ 明朝" w:hAnsi="ＭＳ 明朝" w:hint="eastAsia"/>
          <w:lang w:eastAsia="ja-JP"/>
        </w:rPr>
        <w:t xml:space="preserve">　</w:t>
      </w:r>
      <w:r w:rsidRPr="00715C8F">
        <w:rPr>
          <w:rFonts w:ascii="ＭＳ 明朝" w:eastAsia="ＭＳ 明朝" w:hAnsi="ＭＳ 明朝" w:hint="eastAsia"/>
          <w:lang w:eastAsia="ja-JP"/>
        </w:rPr>
        <w:t>放射性同位元素の廃棄の年月日、方法及び場所</w:t>
      </w:r>
    </w:p>
    <w:p w14:paraId="66091D45" w14:textId="7E80016F" w:rsidR="00E710D1" w:rsidRPr="00715C8F" w:rsidRDefault="00E710D1" w:rsidP="00D023AA">
      <w:pPr>
        <w:pStyle w:val="a3"/>
        <w:tabs>
          <w:tab w:val="left" w:pos="953"/>
        </w:tabs>
        <w:spacing w:before="0"/>
        <w:ind w:left="0" w:firstLineChars="200" w:firstLine="420"/>
        <w:rPr>
          <w:rFonts w:ascii="ＭＳ 明朝" w:eastAsia="ＭＳ 明朝" w:hAnsi="ＭＳ 明朝"/>
          <w:lang w:eastAsia="ja-JP"/>
        </w:rPr>
      </w:pPr>
      <w:r w:rsidRPr="00715C8F">
        <w:rPr>
          <w:rFonts w:ascii="ＭＳ 明朝" w:eastAsia="ＭＳ 明朝" w:hAnsi="ＭＳ 明朝" w:hint="eastAsia"/>
          <w:lang w:eastAsia="ja-JP"/>
        </w:rPr>
        <w:t>ハ</w:t>
      </w:r>
      <w:r w:rsidR="00715C8F">
        <w:rPr>
          <w:rFonts w:ascii="ＭＳ 明朝" w:eastAsia="ＭＳ 明朝" w:hAnsi="ＭＳ 明朝" w:hint="eastAsia"/>
          <w:lang w:eastAsia="ja-JP"/>
        </w:rPr>
        <w:t xml:space="preserve">　</w:t>
      </w:r>
      <w:r w:rsidRPr="00715C8F">
        <w:rPr>
          <w:rFonts w:ascii="ＭＳ 明朝" w:eastAsia="ＭＳ 明朝" w:hAnsi="ＭＳ 明朝" w:hint="eastAsia"/>
          <w:lang w:eastAsia="ja-JP"/>
        </w:rPr>
        <w:t>放射性同位元素の廃棄に従事する者の氏名及び所属名</w:t>
      </w:r>
    </w:p>
    <w:p w14:paraId="06B4D2C9" w14:textId="68745D3D" w:rsidR="00E710D1" w:rsidRPr="00715C8F" w:rsidRDefault="00715C8F" w:rsidP="00D023AA">
      <w:pPr>
        <w:pStyle w:val="a3"/>
        <w:spacing w:before="0"/>
        <w:ind w:left="0" w:firstLineChars="100" w:firstLine="210"/>
        <w:jc w:val="both"/>
        <w:rPr>
          <w:rFonts w:ascii="ＭＳ 明朝" w:eastAsia="ＭＳ 明朝" w:hAnsi="ＭＳ 明朝"/>
          <w:lang w:eastAsia="ja-JP"/>
        </w:rPr>
      </w:pPr>
      <w:r>
        <w:rPr>
          <w:rFonts w:ascii="ＭＳ 明朝" w:eastAsia="ＭＳ 明朝" w:hAnsi="ＭＳ 明朝" w:hint="eastAsia"/>
          <w:lang w:eastAsia="ja-JP"/>
        </w:rPr>
        <w:t>3</w:t>
      </w:r>
      <w:r w:rsidR="00CC02AE" w:rsidRPr="00715C8F">
        <w:rPr>
          <w:rFonts w:ascii="ＭＳ 明朝" w:eastAsia="ＭＳ 明朝" w:hAnsi="ＭＳ 明朝" w:hint="eastAsia"/>
          <w:lang w:eastAsia="ja-JP"/>
        </w:rPr>
        <w:t xml:space="preserve">　</w:t>
      </w:r>
      <w:r w:rsidR="00E710D1" w:rsidRPr="00715C8F">
        <w:rPr>
          <w:rFonts w:ascii="ＭＳ 明朝" w:eastAsia="ＭＳ 明朝" w:hAnsi="ＭＳ 明朝" w:hint="eastAsia"/>
          <w:lang w:eastAsia="ja-JP"/>
        </w:rPr>
        <w:t>前項に定める帳簿は、毎年３月３１日又は事業所の廃止等を行う場合は廃止日等に閉鎖し、放射線管理室において５年間保存しなければならない。</w:t>
      </w:r>
    </w:p>
    <w:p w14:paraId="62072004" w14:textId="77777777" w:rsidR="00E710D1" w:rsidRPr="00715C8F" w:rsidRDefault="00E710D1" w:rsidP="00D023AA">
      <w:pPr>
        <w:rPr>
          <w:rFonts w:ascii="ＭＳ 明朝" w:eastAsia="ＭＳ 明朝" w:hAnsi="ＭＳ 明朝" w:cs="ＭＳ ゴシック"/>
          <w:sz w:val="24"/>
          <w:szCs w:val="24"/>
          <w:lang w:eastAsia="ja-JP"/>
        </w:rPr>
      </w:pPr>
    </w:p>
    <w:p w14:paraId="46641FBB" w14:textId="5D321450" w:rsidR="00E710D1" w:rsidRPr="00123806" w:rsidRDefault="00E710D1" w:rsidP="00D023AA">
      <w:pPr>
        <w:pStyle w:val="a3"/>
        <w:tabs>
          <w:tab w:val="left" w:pos="1687"/>
        </w:tabs>
        <w:spacing w:before="0"/>
        <w:ind w:left="0"/>
        <w:rPr>
          <w:rFonts w:ascii="ＭＳ 明朝" w:eastAsia="ＭＳ 明朝" w:hAnsi="ＭＳ 明朝"/>
          <w:lang w:eastAsia="ja-JP"/>
        </w:rPr>
      </w:pPr>
      <w:r w:rsidRPr="00A05772">
        <w:rPr>
          <w:rFonts w:ascii="ＭＳ Ｐゴシック" w:eastAsia="ＭＳ Ｐゴシック" w:hAnsi="ＭＳ Ｐゴシック" w:cs="ＭＳ Ｐゴシック" w:hint="eastAsia"/>
          <w:lang w:eastAsia="ja-JP"/>
        </w:rPr>
        <w:lastRenderedPageBreak/>
        <w:t>第</w:t>
      </w:r>
      <w:r w:rsidR="00123806">
        <w:rPr>
          <w:rFonts w:ascii="ＭＳ Ｐゴシック" w:eastAsia="ＭＳ Ｐゴシック" w:hAnsi="ＭＳ Ｐゴシック" w:cs="ＭＳ Ｐゴシック"/>
          <w:lang w:eastAsia="ja-JP"/>
        </w:rPr>
        <w:t>11</w:t>
      </w:r>
      <w:r w:rsidRPr="00A05772">
        <w:rPr>
          <w:rFonts w:ascii="ＭＳ Ｐゴシック" w:eastAsia="ＭＳ Ｐゴシック" w:hAnsi="ＭＳ Ｐゴシック" w:cs="ＭＳ Ｐゴシック" w:hint="eastAsia"/>
          <w:lang w:eastAsia="ja-JP"/>
        </w:rPr>
        <w:t>章</w:t>
      </w:r>
      <w:r w:rsidR="00123806">
        <w:rPr>
          <w:rFonts w:ascii="ＭＳ Ｐゴシック" w:eastAsia="ＭＳ Ｐゴシック" w:hAnsi="ＭＳ Ｐゴシック" w:cs="ＭＳ Ｐゴシック" w:hint="eastAsia"/>
          <w:lang w:eastAsia="ja-JP"/>
        </w:rPr>
        <w:t xml:space="preserve">　</w:t>
      </w:r>
      <w:r w:rsidRPr="00123806">
        <w:rPr>
          <w:rFonts w:ascii="ＭＳ 明朝" w:eastAsia="ＭＳ 明朝" w:hAnsi="ＭＳ 明朝" w:hint="eastAsia"/>
          <w:lang w:eastAsia="ja-JP"/>
        </w:rPr>
        <w:t>緊急時の措置</w:t>
      </w:r>
    </w:p>
    <w:p w14:paraId="0A222074" w14:textId="77777777" w:rsidR="00E710D1" w:rsidRPr="00A05772" w:rsidRDefault="00E710D1" w:rsidP="00D023AA">
      <w:pPr>
        <w:pStyle w:val="a3"/>
        <w:spacing w:before="0"/>
        <w:ind w:left="0" w:firstLineChars="100" w:firstLine="210"/>
        <w:rPr>
          <w:lang w:eastAsia="ja-JP"/>
        </w:rPr>
      </w:pPr>
      <w:r w:rsidRPr="00A05772">
        <w:rPr>
          <w:rFonts w:hint="eastAsia"/>
          <w:lang w:eastAsia="ja-JP"/>
        </w:rPr>
        <w:t>（災害時の措置）</w:t>
      </w:r>
    </w:p>
    <w:p w14:paraId="5A43BB9C" w14:textId="2C8F4303" w:rsidR="00E710D1" w:rsidRPr="00123806" w:rsidRDefault="00E710D1" w:rsidP="00D023AA">
      <w:pPr>
        <w:pStyle w:val="a3"/>
        <w:spacing w:before="0"/>
        <w:ind w:left="0" w:right="109" w:firstLineChars="100" w:firstLine="210"/>
        <w:jc w:val="both"/>
        <w:rPr>
          <w:rFonts w:ascii="ＭＳ 明朝" w:eastAsia="ＭＳ 明朝" w:hAnsi="ＭＳ 明朝"/>
          <w:lang w:eastAsia="ja-JP"/>
        </w:rPr>
      </w:pPr>
      <w:r w:rsidRPr="00A05772">
        <w:rPr>
          <w:rFonts w:hint="eastAsia"/>
          <w:lang w:eastAsia="ja-JP"/>
        </w:rPr>
        <w:t>第</w:t>
      </w:r>
      <w:r w:rsidRPr="00A05772">
        <w:rPr>
          <w:lang w:eastAsia="ja-JP"/>
        </w:rPr>
        <w:t>34</w:t>
      </w:r>
      <w:r w:rsidRPr="00A05772">
        <w:rPr>
          <w:rFonts w:hint="eastAsia"/>
          <w:lang w:eastAsia="ja-JP"/>
        </w:rPr>
        <w:t>条</w:t>
      </w:r>
      <w:r w:rsidR="00CC02AE" w:rsidRPr="00123806">
        <w:rPr>
          <w:rFonts w:ascii="ＭＳ 明朝" w:eastAsia="ＭＳ 明朝" w:hAnsi="ＭＳ 明朝" w:hint="eastAsia"/>
          <w:lang w:eastAsia="ja-JP"/>
        </w:rPr>
        <w:t xml:space="preserve">　</w:t>
      </w:r>
      <w:r w:rsidRPr="00123806">
        <w:rPr>
          <w:rFonts w:ascii="ＭＳ 明朝" w:eastAsia="ＭＳ 明朝" w:hAnsi="ＭＳ 明朝" w:hint="eastAsia"/>
          <w:lang w:eastAsia="ja-JP"/>
        </w:rPr>
        <w:t>地震、火災などの災害が発生した場合には、</w:t>
      </w:r>
      <w:r w:rsidR="00B272D5" w:rsidRPr="00123806">
        <w:rPr>
          <w:rFonts w:ascii="ＭＳ 明朝" w:eastAsia="ＭＳ 明朝" w:hAnsi="ＭＳ 明朝" w:hint="eastAsia"/>
          <w:lang w:eastAsia="ja-JP"/>
        </w:rPr>
        <w:t>別に定める東京大学大学院農学生命科学研究科アイソトープ農学教育研究施設緊急事項対応措置要領（以下、</w:t>
      </w:r>
      <w:r w:rsidRPr="00123806">
        <w:rPr>
          <w:rFonts w:ascii="ＭＳ 明朝" w:eastAsia="ＭＳ 明朝" w:hAnsi="ＭＳ 明朝" w:hint="eastAsia"/>
          <w:lang w:eastAsia="ja-JP"/>
        </w:rPr>
        <w:t>緊急対応要領</w:t>
      </w:r>
      <w:r w:rsidR="00B272D5" w:rsidRPr="00123806">
        <w:rPr>
          <w:rFonts w:ascii="ＭＳ 明朝" w:eastAsia="ＭＳ 明朝" w:hAnsi="ＭＳ 明朝" w:hint="eastAsia"/>
          <w:lang w:eastAsia="ja-JP"/>
        </w:rPr>
        <w:t>）</w:t>
      </w:r>
      <w:r w:rsidRPr="00123806">
        <w:rPr>
          <w:rFonts w:ascii="ＭＳ 明朝" w:eastAsia="ＭＳ 明朝" w:hAnsi="ＭＳ 明朝" w:hint="eastAsia"/>
          <w:lang w:eastAsia="ja-JP"/>
        </w:rPr>
        <w:t>等に定めた災害時の農学生命科学研究科緊急連絡網により関係者に連絡するとともに、あらかじめ指定された点検担当者が必要に応じて施設・設備などの点検を実施しなければならない。点検の結果は、管理室、主任者を経て、研究科長及び環境安全本部長に報告する。研究科長は、主任者、施設長および施設管理責任者と協議の上、必要な応急措置を講じなければならない。</w:t>
      </w:r>
    </w:p>
    <w:p w14:paraId="738135B9" w14:textId="09316EA3" w:rsidR="00E710D1" w:rsidRPr="00123806" w:rsidRDefault="00123806" w:rsidP="00D023AA">
      <w:pPr>
        <w:pStyle w:val="a3"/>
        <w:spacing w:before="0"/>
        <w:ind w:left="0" w:right="109" w:firstLineChars="100" w:firstLine="210"/>
        <w:jc w:val="both"/>
        <w:rPr>
          <w:rFonts w:ascii="ＭＳ 明朝" w:eastAsia="ＭＳ 明朝" w:hAnsi="ＭＳ 明朝"/>
          <w:lang w:eastAsia="ja-JP"/>
        </w:rPr>
      </w:pPr>
      <w:r>
        <w:rPr>
          <w:rFonts w:ascii="ＭＳ 明朝" w:eastAsia="ＭＳ 明朝" w:hAnsi="ＭＳ 明朝" w:hint="eastAsia"/>
          <w:lang w:eastAsia="ja-JP"/>
        </w:rPr>
        <w:t xml:space="preserve">2　</w:t>
      </w:r>
      <w:r w:rsidR="00E710D1" w:rsidRPr="00123806">
        <w:rPr>
          <w:rFonts w:ascii="ＭＳ 明朝" w:eastAsia="ＭＳ 明朝" w:hAnsi="ＭＳ 明朝" w:hint="eastAsia"/>
          <w:lang w:eastAsia="ja-JP"/>
        </w:rPr>
        <w:t>研究科長は、前項の点検結果及び講じた応急措置について環境安全本部長に報告しなければならない。</w:t>
      </w:r>
    </w:p>
    <w:p w14:paraId="207647FC" w14:textId="77777777" w:rsidR="00E710D1" w:rsidRPr="00A05772" w:rsidRDefault="00E710D1" w:rsidP="00D023AA">
      <w:pPr>
        <w:pStyle w:val="a3"/>
        <w:spacing w:before="0"/>
        <w:ind w:left="0" w:firstLineChars="100" w:firstLine="210"/>
        <w:rPr>
          <w:lang w:eastAsia="ja-JP"/>
        </w:rPr>
      </w:pPr>
      <w:r w:rsidRPr="00A05772">
        <w:rPr>
          <w:rFonts w:hint="eastAsia"/>
          <w:lang w:eastAsia="ja-JP"/>
        </w:rPr>
        <w:t>（危険時の措置）</w:t>
      </w:r>
    </w:p>
    <w:p w14:paraId="74B45414" w14:textId="33716087" w:rsidR="00E710D1" w:rsidRPr="00123806" w:rsidRDefault="00E710D1" w:rsidP="00D023AA">
      <w:pPr>
        <w:pStyle w:val="a3"/>
        <w:spacing w:before="0"/>
        <w:ind w:left="0" w:right="109" w:firstLineChars="100" w:firstLine="210"/>
        <w:jc w:val="both"/>
        <w:rPr>
          <w:rFonts w:ascii="ＭＳ 明朝" w:eastAsia="ＭＳ 明朝" w:hAnsi="ＭＳ 明朝"/>
          <w:lang w:eastAsia="ja-JP"/>
        </w:rPr>
      </w:pPr>
      <w:r w:rsidRPr="00A05772">
        <w:rPr>
          <w:rFonts w:ascii="ＭＳ Ｐゴシック" w:eastAsia="ＭＳ Ｐゴシック" w:hAnsi="ＭＳ Ｐゴシック" w:cs="ＭＳ Ｐゴシック" w:hint="eastAsia"/>
          <w:lang w:eastAsia="ja-JP"/>
        </w:rPr>
        <w:t>第</w:t>
      </w:r>
      <w:r w:rsidRPr="00A05772">
        <w:rPr>
          <w:rFonts w:ascii="ＭＳ Ｐゴシック" w:eastAsia="ＭＳ Ｐゴシック" w:hAnsi="ＭＳ Ｐゴシック" w:cs="ＭＳ Ｐゴシック"/>
          <w:lang w:eastAsia="ja-JP"/>
        </w:rPr>
        <w:t>35</w:t>
      </w:r>
      <w:r w:rsidRPr="00A05772">
        <w:rPr>
          <w:rFonts w:ascii="ＭＳ Ｐゴシック" w:eastAsia="ＭＳ Ｐゴシック" w:hAnsi="ＭＳ Ｐゴシック" w:cs="ＭＳ Ｐゴシック" w:hint="eastAsia"/>
          <w:lang w:eastAsia="ja-JP"/>
        </w:rPr>
        <w:t>条</w:t>
      </w:r>
      <w:r w:rsidR="00123806" w:rsidRPr="00123806">
        <w:rPr>
          <w:rFonts w:ascii="ＭＳ 明朝" w:eastAsia="ＭＳ 明朝" w:hAnsi="ＭＳ 明朝" w:cs="ＭＳ Ｐゴシック" w:hint="eastAsia"/>
          <w:lang w:eastAsia="ja-JP"/>
        </w:rPr>
        <w:t xml:space="preserve">　</w:t>
      </w:r>
      <w:r w:rsidRPr="00123806">
        <w:rPr>
          <w:rFonts w:ascii="ＭＳ 明朝" w:eastAsia="ＭＳ 明朝" w:hAnsi="ＭＳ 明朝" w:hint="eastAsia"/>
          <w:lang w:eastAsia="ja-JP"/>
        </w:rPr>
        <w:t>放射性同位元素等に関し地震、火災、運搬中の事故等の災害が起こったことにより、放射線障害が発生した場合又はそのおそれがある場合、その発見者は、直ちに災害の拡大防止、放射線管理室又は放射線取扱主任者への通報並びに避難警告等応急の措置を講じなければならない。</w:t>
      </w:r>
    </w:p>
    <w:p w14:paraId="450A72AF" w14:textId="2B351396" w:rsidR="00E710D1" w:rsidRPr="00123806" w:rsidRDefault="00123806" w:rsidP="00D023AA">
      <w:pPr>
        <w:pStyle w:val="a3"/>
        <w:spacing w:before="0"/>
        <w:ind w:left="0" w:firstLineChars="100" w:firstLine="210"/>
        <w:jc w:val="both"/>
        <w:rPr>
          <w:rFonts w:ascii="ＭＳ 明朝" w:eastAsia="ＭＳ 明朝" w:hAnsi="ＭＳ 明朝"/>
          <w:lang w:eastAsia="ja-JP"/>
        </w:rPr>
      </w:pPr>
      <w:r>
        <w:rPr>
          <w:rFonts w:ascii="ＭＳ 明朝" w:eastAsia="ＭＳ 明朝" w:hAnsi="ＭＳ 明朝" w:hint="eastAsia"/>
          <w:lang w:eastAsia="ja-JP"/>
        </w:rPr>
        <w:t xml:space="preserve">2　</w:t>
      </w:r>
      <w:r w:rsidR="00E710D1" w:rsidRPr="00123806">
        <w:rPr>
          <w:rFonts w:ascii="ＭＳ 明朝" w:eastAsia="ＭＳ 明朝" w:hAnsi="ＭＳ 明朝" w:hint="eastAsia"/>
          <w:lang w:eastAsia="ja-JP"/>
        </w:rPr>
        <w:t>前項の事故等により、通報を受けた放射線取扱主任者は、直ちに施設長、関係者及び関係機関に連絡しなければならない。</w:t>
      </w:r>
    </w:p>
    <w:p w14:paraId="3CDE814F" w14:textId="1E6CDD25" w:rsidR="00E710D1" w:rsidRPr="00123806" w:rsidRDefault="00123806" w:rsidP="00D023AA">
      <w:pPr>
        <w:pStyle w:val="a3"/>
        <w:spacing w:before="0"/>
        <w:ind w:left="0" w:firstLineChars="100" w:firstLine="210"/>
        <w:jc w:val="both"/>
        <w:rPr>
          <w:rFonts w:ascii="ＭＳ 明朝" w:eastAsia="ＭＳ 明朝" w:hAnsi="ＭＳ 明朝"/>
          <w:lang w:eastAsia="ja-JP"/>
        </w:rPr>
      </w:pPr>
      <w:r>
        <w:rPr>
          <w:rFonts w:ascii="ＭＳ 明朝" w:eastAsia="ＭＳ 明朝" w:hAnsi="ＭＳ 明朝" w:hint="eastAsia"/>
          <w:lang w:eastAsia="ja-JP"/>
        </w:rPr>
        <w:t xml:space="preserve">3　</w:t>
      </w:r>
      <w:r w:rsidR="00E710D1" w:rsidRPr="00123806">
        <w:rPr>
          <w:rFonts w:ascii="ＭＳ 明朝" w:eastAsia="ＭＳ 明朝" w:hAnsi="ＭＳ 明朝" w:hint="eastAsia"/>
          <w:lang w:eastAsia="ja-JP"/>
        </w:rPr>
        <w:t>施設長は必要な応急措置を講じ、講じた応急措置について環境安全本部長に報告しなければならない。</w:t>
      </w:r>
    </w:p>
    <w:p w14:paraId="3F139675" w14:textId="18C626D7" w:rsidR="00E710D1" w:rsidRPr="00123806" w:rsidRDefault="00123806" w:rsidP="00D023AA">
      <w:pPr>
        <w:pStyle w:val="a3"/>
        <w:spacing w:before="0"/>
        <w:ind w:left="0" w:firstLineChars="100" w:firstLine="210"/>
        <w:jc w:val="both"/>
        <w:rPr>
          <w:rFonts w:ascii="ＭＳ 明朝" w:eastAsia="ＭＳ 明朝" w:hAnsi="ＭＳ 明朝"/>
          <w:lang w:eastAsia="ja-JP"/>
        </w:rPr>
      </w:pPr>
      <w:r>
        <w:rPr>
          <w:rFonts w:ascii="ＭＳ 明朝" w:eastAsia="ＭＳ 明朝" w:hAnsi="ＭＳ 明朝" w:hint="eastAsia"/>
          <w:lang w:eastAsia="ja-JP"/>
        </w:rPr>
        <w:t xml:space="preserve">4　</w:t>
      </w:r>
      <w:r w:rsidR="00E710D1" w:rsidRPr="00123806">
        <w:rPr>
          <w:rFonts w:ascii="ＭＳ 明朝" w:eastAsia="ＭＳ 明朝" w:hAnsi="ＭＳ 明朝" w:hint="eastAsia"/>
          <w:lang w:eastAsia="ja-JP"/>
        </w:rPr>
        <w:t>災害時の応急作業等の緊急作業に従事するのは緊急対応措置に基づき事前に定められた施設職員とする。</w:t>
      </w:r>
    </w:p>
    <w:p w14:paraId="6D7FC96A" w14:textId="138061A2" w:rsidR="00E710D1" w:rsidRPr="00123806" w:rsidRDefault="00123806" w:rsidP="00D023AA">
      <w:pPr>
        <w:pStyle w:val="a3"/>
        <w:spacing w:before="0"/>
        <w:ind w:left="0" w:firstLineChars="100" w:firstLine="210"/>
        <w:jc w:val="both"/>
        <w:rPr>
          <w:rFonts w:ascii="ＭＳ 明朝" w:eastAsia="ＭＳ 明朝" w:hAnsi="ＭＳ 明朝"/>
          <w:lang w:eastAsia="ja-JP"/>
        </w:rPr>
      </w:pPr>
      <w:r>
        <w:rPr>
          <w:rFonts w:ascii="ＭＳ 明朝" w:eastAsia="ＭＳ 明朝" w:hAnsi="ＭＳ 明朝" w:hint="eastAsia"/>
          <w:lang w:eastAsia="ja-JP"/>
        </w:rPr>
        <w:t xml:space="preserve">5　</w:t>
      </w:r>
      <w:r w:rsidR="00E710D1" w:rsidRPr="00123806">
        <w:rPr>
          <w:rFonts w:ascii="ＭＳ 明朝" w:eastAsia="ＭＳ 明朝" w:hAnsi="ＭＳ 明朝" w:hint="eastAsia"/>
          <w:lang w:eastAsia="ja-JP"/>
        </w:rPr>
        <w:t>施設長は緊急作業に従事する者に対して「緊急時の対応」に関する教育訓練を受けさせなければならない。</w:t>
      </w:r>
    </w:p>
    <w:p w14:paraId="5A5EC937" w14:textId="6CA6397E" w:rsidR="00E710D1" w:rsidRPr="00123806" w:rsidRDefault="00123806" w:rsidP="00D023AA">
      <w:pPr>
        <w:pStyle w:val="a3"/>
        <w:spacing w:before="0"/>
        <w:ind w:left="0" w:firstLineChars="100" w:firstLine="210"/>
        <w:jc w:val="both"/>
        <w:rPr>
          <w:rFonts w:ascii="ＭＳ 明朝" w:eastAsia="ＭＳ 明朝" w:hAnsi="ＭＳ 明朝"/>
          <w:lang w:eastAsia="ja-JP"/>
        </w:rPr>
      </w:pPr>
      <w:r>
        <w:rPr>
          <w:rFonts w:ascii="ＭＳ 明朝" w:eastAsia="ＭＳ 明朝" w:hAnsi="ＭＳ 明朝" w:hint="eastAsia"/>
          <w:lang w:eastAsia="ja-JP"/>
        </w:rPr>
        <w:t xml:space="preserve">6　</w:t>
      </w:r>
      <w:r w:rsidR="00E710D1" w:rsidRPr="00123806">
        <w:rPr>
          <w:rFonts w:ascii="ＭＳ 明朝" w:eastAsia="ＭＳ 明朝" w:hAnsi="ＭＳ 明朝" w:hint="eastAsia"/>
          <w:lang w:eastAsia="ja-JP"/>
        </w:rPr>
        <w:t>施設長は災害時に緊急作業に従事した者に対して、第９章健康診断（放射線障害を受けた者等に対する措置）と同様の措置を受けさせなければならない。</w:t>
      </w:r>
    </w:p>
    <w:p w14:paraId="015A176E" w14:textId="0860B033" w:rsidR="00E710D1" w:rsidRPr="00123806" w:rsidRDefault="00E710D1" w:rsidP="00D023AA">
      <w:pPr>
        <w:pStyle w:val="a3"/>
        <w:spacing w:before="0"/>
        <w:ind w:right="109" w:hanging="210"/>
        <w:jc w:val="both"/>
        <w:rPr>
          <w:rFonts w:ascii="ＭＳ 明朝" w:eastAsia="ＭＳ 明朝" w:hAnsi="ＭＳ 明朝"/>
          <w:sz w:val="24"/>
          <w:szCs w:val="24"/>
          <w:lang w:eastAsia="ja-JP"/>
        </w:rPr>
      </w:pPr>
    </w:p>
    <w:p w14:paraId="03BC6FA2" w14:textId="310884CB" w:rsidR="00E710D1" w:rsidRPr="00A05772" w:rsidRDefault="00E710D1" w:rsidP="00D023AA">
      <w:pPr>
        <w:pStyle w:val="a3"/>
        <w:tabs>
          <w:tab w:val="left" w:pos="1687"/>
        </w:tabs>
        <w:spacing w:before="0"/>
        <w:ind w:left="0"/>
        <w:rPr>
          <w:lang w:eastAsia="ja-JP"/>
        </w:rPr>
      </w:pPr>
      <w:r w:rsidRPr="00A05772">
        <w:rPr>
          <w:rFonts w:ascii="ＭＳ Ｐゴシック" w:eastAsia="ＭＳ Ｐゴシック" w:hAnsi="ＭＳ Ｐゴシック" w:cs="ＭＳ Ｐゴシック" w:hint="eastAsia"/>
          <w:lang w:eastAsia="ja-JP"/>
        </w:rPr>
        <w:t>第</w:t>
      </w:r>
      <w:r w:rsidR="00123806">
        <w:rPr>
          <w:rFonts w:ascii="ＭＳ Ｐゴシック" w:eastAsia="ＭＳ Ｐゴシック" w:hAnsi="ＭＳ Ｐゴシック" w:cs="ＭＳ Ｐゴシック"/>
          <w:lang w:eastAsia="ja-JP"/>
        </w:rPr>
        <w:t>12</w:t>
      </w:r>
      <w:r w:rsidRPr="00A05772">
        <w:rPr>
          <w:rFonts w:ascii="ＭＳ Ｐゴシック" w:eastAsia="ＭＳ Ｐゴシック" w:hAnsi="ＭＳ Ｐゴシック" w:cs="ＭＳ Ｐゴシック" w:hint="eastAsia"/>
          <w:lang w:eastAsia="ja-JP"/>
        </w:rPr>
        <w:t>章</w:t>
      </w:r>
      <w:r w:rsidR="00123806" w:rsidRPr="00123806">
        <w:rPr>
          <w:rFonts w:ascii="ＭＳ 明朝" w:eastAsia="ＭＳ 明朝" w:hAnsi="ＭＳ 明朝" w:cs="ＭＳ Ｐゴシック" w:hint="eastAsia"/>
          <w:lang w:eastAsia="ja-JP"/>
        </w:rPr>
        <w:t xml:space="preserve">　</w:t>
      </w:r>
      <w:r w:rsidRPr="00123806">
        <w:rPr>
          <w:rFonts w:ascii="ＭＳ 明朝" w:eastAsia="ＭＳ 明朝" w:hAnsi="ＭＳ 明朝" w:hint="eastAsia"/>
          <w:lang w:eastAsia="ja-JP"/>
        </w:rPr>
        <w:t>報告</w:t>
      </w:r>
    </w:p>
    <w:p w14:paraId="6F1358B7" w14:textId="77777777" w:rsidR="00E710D1" w:rsidRPr="00A05772" w:rsidRDefault="00E710D1" w:rsidP="00D023AA">
      <w:pPr>
        <w:pStyle w:val="a3"/>
        <w:spacing w:before="0"/>
        <w:ind w:left="0" w:firstLineChars="100" w:firstLine="210"/>
        <w:rPr>
          <w:lang w:eastAsia="ja-JP"/>
        </w:rPr>
      </w:pPr>
      <w:r w:rsidRPr="00A05772">
        <w:rPr>
          <w:rFonts w:hint="eastAsia"/>
          <w:lang w:eastAsia="ja-JP"/>
        </w:rPr>
        <w:t>（報告）</w:t>
      </w:r>
    </w:p>
    <w:p w14:paraId="543F4D87" w14:textId="5AE877E2" w:rsidR="00E710D1" w:rsidRPr="00123806" w:rsidRDefault="00E710D1" w:rsidP="00D023AA">
      <w:pPr>
        <w:pStyle w:val="a3"/>
        <w:spacing w:before="0"/>
        <w:ind w:left="0" w:firstLineChars="100" w:firstLine="210"/>
        <w:jc w:val="both"/>
        <w:rPr>
          <w:rFonts w:ascii="ＭＳ 明朝" w:eastAsia="ＭＳ 明朝" w:hAnsi="ＭＳ 明朝"/>
          <w:lang w:eastAsia="ja-JP"/>
        </w:rPr>
      </w:pPr>
      <w:r w:rsidRPr="00A05772">
        <w:rPr>
          <w:rFonts w:ascii="ＭＳ Ｐゴシック" w:eastAsia="ＭＳ Ｐゴシック" w:hAnsi="ＭＳ Ｐゴシック" w:cs="ＭＳ Ｐゴシック" w:hint="eastAsia"/>
          <w:lang w:eastAsia="ja-JP"/>
        </w:rPr>
        <w:t>第</w:t>
      </w:r>
      <w:r w:rsidRPr="00A05772">
        <w:rPr>
          <w:rFonts w:ascii="ＭＳ Ｐゴシック" w:eastAsia="ＭＳ Ｐゴシック" w:hAnsi="ＭＳ Ｐゴシック" w:cs="ＭＳ Ｐゴシック"/>
          <w:lang w:eastAsia="ja-JP"/>
        </w:rPr>
        <w:t>36</w:t>
      </w:r>
      <w:r w:rsidRPr="00A05772">
        <w:rPr>
          <w:rFonts w:ascii="ＭＳ Ｐゴシック" w:eastAsia="ＭＳ Ｐゴシック" w:hAnsi="ＭＳ Ｐゴシック" w:cs="ＭＳ Ｐゴシック" w:hint="eastAsia"/>
          <w:lang w:eastAsia="ja-JP"/>
        </w:rPr>
        <w:t>条</w:t>
      </w:r>
      <w:r w:rsidR="00123806" w:rsidRPr="00123806">
        <w:rPr>
          <w:rFonts w:ascii="ＭＳ 明朝" w:eastAsia="ＭＳ 明朝" w:hAnsi="ＭＳ 明朝" w:cs="ＭＳ Ｐゴシック" w:hint="eastAsia"/>
          <w:lang w:eastAsia="ja-JP"/>
        </w:rPr>
        <w:t xml:space="preserve">　</w:t>
      </w:r>
      <w:r w:rsidRPr="00123806">
        <w:rPr>
          <w:rFonts w:ascii="ＭＳ 明朝" w:eastAsia="ＭＳ 明朝" w:hAnsi="ＭＳ 明朝" w:hint="eastAsia"/>
          <w:lang w:eastAsia="ja-JP"/>
        </w:rPr>
        <w:t>次の各号に掲げる事態の発生を発見した者は、緊急対応要領に従い、直ちに放射線管理室又は放射線取扱主任者に通報しなければならない。</w:t>
      </w:r>
    </w:p>
    <w:p w14:paraId="1B8E275C" w14:textId="33E4AD9C" w:rsidR="00E710D1" w:rsidRPr="00123806" w:rsidRDefault="00123806" w:rsidP="00D023AA">
      <w:pPr>
        <w:pStyle w:val="a3"/>
        <w:spacing w:before="0"/>
        <w:ind w:left="0" w:firstLineChars="100" w:firstLine="210"/>
        <w:rPr>
          <w:rFonts w:ascii="ＭＳ 明朝" w:eastAsia="ＭＳ 明朝" w:hAnsi="ＭＳ 明朝"/>
          <w:lang w:eastAsia="ja-JP"/>
        </w:rPr>
      </w:pPr>
      <w:r w:rsidRPr="00123806">
        <w:rPr>
          <w:rFonts w:ascii="ＭＳ 明朝" w:eastAsia="ＭＳ 明朝" w:hAnsi="ＭＳ 明朝" w:hint="eastAsia"/>
          <w:lang w:eastAsia="ja-JP"/>
        </w:rPr>
        <w:t>(</w:t>
      </w:r>
      <w:r w:rsidRPr="00123806">
        <w:rPr>
          <w:rFonts w:ascii="ＭＳ 明朝" w:eastAsia="ＭＳ 明朝" w:hAnsi="ＭＳ 明朝"/>
          <w:lang w:eastAsia="ja-JP"/>
        </w:rPr>
        <w:t>1)</w:t>
      </w:r>
      <w:r w:rsidRPr="00123806">
        <w:rPr>
          <w:rFonts w:ascii="ＭＳ 明朝" w:eastAsia="ＭＳ 明朝" w:hAnsi="ＭＳ 明朝" w:hint="eastAsia"/>
          <w:lang w:eastAsia="ja-JP"/>
        </w:rPr>
        <w:t xml:space="preserve">　</w:t>
      </w:r>
      <w:r w:rsidR="00E710D1" w:rsidRPr="00123806">
        <w:rPr>
          <w:rFonts w:ascii="ＭＳ 明朝" w:eastAsia="ＭＳ 明朝" w:hAnsi="ＭＳ 明朝" w:hint="eastAsia"/>
          <w:lang w:eastAsia="ja-JP"/>
        </w:rPr>
        <w:t>放射性同位元素の盗難又は所在不明が発生した場合</w:t>
      </w:r>
    </w:p>
    <w:p w14:paraId="3788BCCE" w14:textId="79420744" w:rsidR="00E710D1" w:rsidRPr="00123806" w:rsidRDefault="00123806" w:rsidP="00D023AA">
      <w:pPr>
        <w:pStyle w:val="a3"/>
        <w:spacing w:before="0"/>
        <w:ind w:left="0" w:firstLineChars="100" w:firstLine="210"/>
        <w:rPr>
          <w:rFonts w:ascii="ＭＳ 明朝" w:eastAsia="ＭＳ 明朝" w:hAnsi="ＭＳ 明朝"/>
          <w:lang w:eastAsia="ja-JP"/>
        </w:rPr>
      </w:pPr>
      <w:r w:rsidRPr="00123806">
        <w:rPr>
          <w:rFonts w:ascii="ＭＳ 明朝" w:eastAsia="ＭＳ 明朝" w:hAnsi="ＭＳ 明朝" w:hint="eastAsia"/>
          <w:lang w:eastAsia="ja-JP"/>
        </w:rPr>
        <w:t>(</w:t>
      </w:r>
      <w:r w:rsidRPr="00123806">
        <w:rPr>
          <w:rFonts w:ascii="ＭＳ 明朝" w:eastAsia="ＭＳ 明朝" w:hAnsi="ＭＳ 明朝"/>
          <w:lang w:eastAsia="ja-JP"/>
        </w:rPr>
        <w:t>2)</w:t>
      </w:r>
      <w:r w:rsidRPr="00123806">
        <w:rPr>
          <w:rFonts w:ascii="ＭＳ 明朝" w:eastAsia="ＭＳ 明朝" w:hAnsi="ＭＳ 明朝" w:hint="eastAsia"/>
          <w:lang w:eastAsia="ja-JP"/>
        </w:rPr>
        <w:t xml:space="preserve">　</w:t>
      </w:r>
      <w:r w:rsidR="00E710D1" w:rsidRPr="00123806">
        <w:rPr>
          <w:rFonts w:ascii="ＭＳ 明朝" w:eastAsia="ＭＳ 明朝" w:hAnsi="ＭＳ 明朝" w:hint="eastAsia"/>
          <w:lang w:eastAsia="ja-JP"/>
        </w:rPr>
        <w:t>放射性同位元素等が異常に漏えいした場合</w:t>
      </w:r>
    </w:p>
    <w:p w14:paraId="13BFF026" w14:textId="0D20EEAD" w:rsidR="00E710D1" w:rsidRPr="00123806" w:rsidRDefault="00123806" w:rsidP="00D023AA">
      <w:pPr>
        <w:pStyle w:val="a3"/>
        <w:spacing w:before="0"/>
        <w:ind w:leftChars="100" w:left="535" w:hangingChars="150" w:hanging="315"/>
        <w:rPr>
          <w:rFonts w:ascii="ＭＳ 明朝" w:eastAsia="ＭＳ 明朝" w:hAnsi="ＭＳ 明朝"/>
          <w:lang w:eastAsia="ja-JP"/>
        </w:rPr>
      </w:pPr>
      <w:r w:rsidRPr="00123806">
        <w:rPr>
          <w:rFonts w:ascii="ＭＳ 明朝" w:eastAsia="ＭＳ 明朝" w:hAnsi="ＭＳ 明朝"/>
          <w:lang w:eastAsia="ja-JP"/>
        </w:rPr>
        <w:t>(3)</w:t>
      </w:r>
      <w:r w:rsidRPr="00123806">
        <w:rPr>
          <w:rFonts w:ascii="ＭＳ 明朝" w:eastAsia="ＭＳ 明朝" w:hAnsi="ＭＳ 明朝" w:hint="eastAsia"/>
          <w:lang w:eastAsia="ja-JP"/>
        </w:rPr>
        <w:t xml:space="preserve">　</w:t>
      </w:r>
      <w:r w:rsidR="00E710D1" w:rsidRPr="00123806">
        <w:rPr>
          <w:rFonts w:ascii="ＭＳ 明朝" w:eastAsia="ＭＳ 明朝" w:hAnsi="ＭＳ 明朝" w:hint="eastAsia"/>
          <w:lang w:eastAsia="ja-JP"/>
        </w:rPr>
        <w:t>気体状の放射性同位元素等を排気設備において浄化し、又は排気することによって廃棄した場合において、濃度限度を超えたとき</w:t>
      </w:r>
    </w:p>
    <w:p w14:paraId="456C95F4" w14:textId="63138F9A" w:rsidR="00E710D1" w:rsidRPr="00123806" w:rsidRDefault="00123806" w:rsidP="00D023AA">
      <w:pPr>
        <w:pStyle w:val="a3"/>
        <w:spacing w:before="0"/>
        <w:ind w:leftChars="100" w:left="535" w:hangingChars="150" w:hanging="315"/>
        <w:rPr>
          <w:rFonts w:ascii="ＭＳ 明朝" w:eastAsia="ＭＳ 明朝" w:hAnsi="ＭＳ 明朝"/>
          <w:lang w:eastAsia="ja-JP"/>
        </w:rPr>
      </w:pPr>
      <w:r w:rsidRPr="00123806">
        <w:rPr>
          <w:rFonts w:ascii="ＭＳ 明朝" w:eastAsia="ＭＳ 明朝" w:hAnsi="ＭＳ 明朝" w:hint="eastAsia"/>
          <w:lang w:eastAsia="ja-JP"/>
        </w:rPr>
        <w:t>(</w:t>
      </w:r>
      <w:r w:rsidRPr="00123806">
        <w:rPr>
          <w:rFonts w:ascii="ＭＳ 明朝" w:eastAsia="ＭＳ 明朝" w:hAnsi="ＭＳ 明朝"/>
          <w:lang w:eastAsia="ja-JP"/>
        </w:rPr>
        <w:t>4)</w:t>
      </w:r>
      <w:r w:rsidRPr="00123806">
        <w:rPr>
          <w:rFonts w:ascii="ＭＳ 明朝" w:eastAsia="ＭＳ 明朝" w:hAnsi="ＭＳ 明朝" w:hint="eastAsia"/>
          <w:lang w:eastAsia="ja-JP"/>
        </w:rPr>
        <w:t xml:space="preserve">　</w:t>
      </w:r>
      <w:r w:rsidR="00E710D1" w:rsidRPr="00123806">
        <w:rPr>
          <w:rFonts w:ascii="ＭＳ 明朝" w:eastAsia="ＭＳ 明朝" w:hAnsi="ＭＳ 明朝" w:hint="eastAsia"/>
          <w:lang w:eastAsia="ja-JP"/>
        </w:rPr>
        <w:t>液体状の放射性同位元素等を排水設備において浄化し、又は排水することによって廃棄した場合において、濃度限度を超えたとき</w:t>
      </w:r>
    </w:p>
    <w:p w14:paraId="71C19BA9" w14:textId="38DE4A7C" w:rsidR="00E710D1" w:rsidRPr="00123806" w:rsidRDefault="00123806" w:rsidP="00D023AA">
      <w:pPr>
        <w:pStyle w:val="a3"/>
        <w:spacing w:before="0"/>
        <w:ind w:left="0" w:firstLineChars="100" w:firstLine="210"/>
        <w:rPr>
          <w:rFonts w:ascii="ＭＳ 明朝" w:eastAsia="ＭＳ 明朝" w:hAnsi="ＭＳ 明朝"/>
          <w:lang w:eastAsia="ja-JP"/>
        </w:rPr>
      </w:pPr>
      <w:r w:rsidRPr="00123806">
        <w:rPr>
          <w:rFonts w:ascii="ＭＳ 明朝" w:eastAsia="ＭＳ 明朝" w:hAnsi="ＭＳ 明朝" w:hint="eastAsia"/>
          <w:lang w:eastAsia="ja-JP"/>
        </w:rPr>
        <w:t>(</w:t>
      </w:r>
      <w:r w:rsidRPr="00123806">
        <w:rPr>
          <w:rFonts w:ascii="ＭＳ 明朝" w:eastAsia="ＭＳ 明朝" w:hAnsi="ＭＳ 明朝"/>
          <w:lang w:eastAsia="ja-JP"/>
        </w:rPr>
        <w:t>5)</w:t>
      </w:r>
      <w:r w:rsidRPr="00123806">
        <w:rPr>
          <w:rFonts w:ascii="ＭＳ 明朝" w:eastAsia="ＭＳ 明朝" w:hAnsi="ＭＳ 明朝" w:hint="eastAsia"/>
          <w:lang w:eastAsia="ja-JP"/>
        </w:rPr>
        <w:t xml:space="preserve">　</w:t>
      </w:r>
      <w:r w:rsidR="00E710D1" w:rsidRPr="00123806">
        <w:rPr>
          <w:rFonts w:ascii="ＭＳ 明朝" w:eastAsia="ＭＳ 明朝" w:hAnsi="ＭＳ 明朝" w:hint="eastAsia"/>
          <w:lang w:eastAsia="ja-JP"/>
        </w:rPr>
        <w:t>放射性同位元素等が管理区域外で漏洩したとき</w:t>
      </w:r>
    </w:p>
    <w:p w14:paraId="2B7DA36C" w14:textId="1820BCBA" w:rsidR="00E710D1" w:rsidRPr="00123806" w:rsidRDefault="00123806" w:rsidP="00D023AA">
      <w:pPr>
        <w:pStyle w:val="a3"/>
        <w:spacing w:before="0"/>
        <w:ind w:left="0" w:right="109" w:firstLineChars="100" w:firstLine="210"/>
        <w:rPr>
          <w:rFonts w:ascii="ＭＳ 明朝" w:eastAsia="ＭＳ 明朝" w:hAnsi="ＭＳ 明朝"/>
          <w:lang w:eastAsia="ja-JP"/>
        </w:rPr>
      </w:pPr>
      <w:r w:rsidRPr="00123806">
        <w:rPr>
          <w:rFonts w:ascii="ＭＳ 明朝" w:eastAsia="ＭＳ 明朝" w:hAnsi="ＭＳ 明朝" w:hint="eastAsia"/>
          <w:lang w:eastAsia="ja-JP"/>
        </w:rPr>
        <w:t>(</w:t>
      </w:r>
      <w:r w:rsidRPr="00123806">
        <w:rPr>
          <w:rFonts w:ascii="ＭＳ 明朝" w:eastAsia="ＭＳ 明朝" w:hAnsi="ＭＳ 明朝"/>
          <w:lang w:eastAsia="ja-JP"/>
        </w:rPr>
        <w:t>6)</w:t>
      </w:r>
      <w:r w:rsidRPr="00123806">
        <w:rPr>
          <w:rFonts w:ascii="ＭＳ 明朝" w:eastAsia="ＭＳ 明朝" w:hAnsi="ＭＳ 明朝" w:hint="eastAsia"/>
          <w:lang w:eastAsia="ja-JP"/>
        </w:rPr>
        <w:t xml:space="preserve">　</w:t>
      </w:r>
      <w:r w:rsidR="00E710D1" w:rsidRPr="00123806">
        <w:rPr>
          <w:rFonts w:ascii="ＭＳ 明朝" w:eastAsia="ＭＳ 明朝" w:hAnsi="ＭＳ 明朝" w:hint="eastAsia"/>
          <w:lang w:eastAsia="ja-JP"/>
        </w:rPr>
        <w:t>放射性同位元素等が管理区域内で漏洩したとき。ただし次のいずれかに該当するときを除く</w:t>
      </w:r>
    </w:p>
    <w:p w14:paraId="0DF337FC" w14:textId="2A76CF02" w:rsidR="00E710D1" w:rsidRPr="00123806" w:rsidRDefault="00E710D1" w:rsidP="00D023AA">
      <w:pPr>
        <w:pStyle w:val="a3"/>
        <w:tabs>
          <w:tab w:val="left" w:pos="1163"/>
        </w:tabs>
        <w:spacing w:before="0"/>
        <w:ind w:leftChars="200" w:left="650" w:hangingChars="100" w:hanging="210"/>
        <w:rPr>
          <w:rFonts w:ascii="ＭＳ 明朝" w:eastAsia="ＭＳ 明朝" w:hAnsi="ＭＳ 明朝"/>
          <w:lang w:eastAsia="ja-JP"/>
        </w:rPr>
      </w:pPr>
      <w:r w:rsidRPr="00123806">
        <w:rPr>
          <w:rFonts w:ascii="ＭＳ 明朝" w:eastAsia="ＭＳ 明朝" w:hAnsi="ＭＳ 明朝" w:hint="eastAsia"/>
          <w:lang w:eastAsia="ja-JP"/>
        </w:rPr>
        <w:t>イ</w:t>
      </w:r>
      <w:r w:rsidR="00123806">
        <w:rPr>
          <w:rFonts w:ascii="ＭＳ 明朝" w:eastAsia="ＭＳ 明朝" w:hAnsi="ＭＳ 明朝" w:hint="eastAsia"/>
          <w:lang w:eastAsia="ja-JP"/>
        </w:rPr>
        <w:t xml:space="preserve">　</w:t>
      </w:r>
      <w:r w:rsidRPr="00123806">
        <w:rPr>
          <w:rFonts w:ascii="ＭＳ 明朝" w:eastAsia="ＭＳ 明朝" w:hAnsi="ＭＳ 明朝" w:hint="eastAsia"/>
          <w:lang w:eastAsia="ja-JP"/>
        </w:rPr>
        <w:t>漏洩した液体状の放射性同位元素等が漏洩に係る設備の周辺部に設置された漏洩の拡大を防止</w:t>
      </w:r>
      <w:r w:rsidRPr="00123806">
        <w:rPr>
          <w:rFonts w:ascii="ＭＳ 明朝" w:eastAsia="ＭＳ 明朝" w:hAnsi="ＭＳ 明朝" w:hint="eastAsia"/>
          <w:lang w:eastAsia="ja-JP"/>
        </w:rPr>
        <w:lastRenderedPageBreak/>
        <w:t>するための堰の外に拡大しなかったとき</w:t>
      </w:r>
    </w:p>
    <w:p w14:paraId="46B7788B" w14:textId="09F53872" w:rsidR="00E710D1" w:rsidRPr="00123806" w:rsidRDefault="00E710D1" w:rsidP="00D023AA">
      <w:pPr>
        <w:pStyle w:val="a3"/>
        <w:tabs>
          <w:tab w:val="left" w:pos="1163"/>
        </w:tabs>
        <w:spacing w:before="0"/>
        <w:ind w:leftChars="200" w:left="650" w:hangingChars="100" w:hanging="210"/>
        <w:rPr>
          <w:rFonts w:ascii="ＭＳ 明朝" w:eastAsia="ＭＳ 明朝" w:hAnsi="ＭＳ 明朝"/>
          <w:lang w:eastAsia="ja-JP"/>
        </w:rPr>
      </w:pPr>
      <w:r w:rsidRPr="00123806">
        <w:rPr>
          <w:rFonts w:ascii="ＭＳ 明朝" w:eastAsia="ＭＳ 明朝" w:hAnsi="ＭＳ 明朝" w:hint="eastAsia"/>
          <w:lang w:eastAsia="ja-JP"/>
        </w:rPr>
        <w:t>ロ</w:t>
      </w:r>
      <w:r w:rsidR="00123806">
        <w:rPr>
          <w:rFonts w:ascii="ＭＳ 明朝" w:eastAsia="ＭＳ 明朝" w:hAnsi="ＭＳ 明朝" w:hint="eastAsia"/>
          <w:lang w:eastAsia="ja-JP"/>
        </w:rPr>
        <w:t xml:space="preserve">　</w:t>
      </w:r>
      <w:r w:rsidRPr="00123806">
        <w:rPr>
          <w:rFonts w:ascii="ＭＳ 明朝" w:eastAsia="ＭＳ 明朝" w:hAnsi="ＭＳ 明朝" w:hint="eastAsia"/>
          <w:lang w:eastAsia="ja-JP"/>
        </w:rPr>
        <w:t>気体状の放射性同位元素等が漏洩した場合において、空気中濃度限度を超えるおそれがないとき</w:t>
      </w:r>
    </w:p>
    <w:p w14:paraId="0798369B" w14:textId="1FEEBE8B" w:rsidR="00E710D1" w:rsidRPr="00123806" w:rsidRDefault="00123806" w:rsidP="00D023AA">
      <w:pPr>
        <w:pStyle w:val="a3"/>
        <w:spacing w:before="0"/>
        <w:ind w:left="0" w:firstLineChars="100" w:firstLine="210"/>
        <w:rPr>
          <w:rFonts w:ascii="ＭＳ 明朝" w:eastAsia="ＭＳ 明朝" w:hAnsi="ＭＳ 明朝"/>
          <w:lang w:eastAsia="ja-JP"/>
        </w:rPr>
      </w:pPr>
      <w:r>
        <w:rPr>
          <w:rFonts w:ascii="ＭＳ 明朝" w:eastAsia="ＭＳ 明朝" w:hAnsi="ＭＳ 明朝" w:hint="eastAsia"/>
          <w:lang w:eastAsia="ja-JP"/>
        </w:rPr>
        <w:t>(</w:t>
      </w:r>
      <w:r>
        <w:rPr>
          <w:rFonts w:ascii="ＭＳ 明朝" w:eastAsia="ＭＳ 明朝" w:hAnsi="ＭＳ 明朝"/>
          <w:lang w:eastAsia="ja-JP"/>
        </w:rPr>
        <w:t>7)</w:t>
      </w:r>
      <w:r>
        <w:rPr>
          <w:rFonts w:ascii="ＭＳ 明朝" w:eastAsia="ＭＳ 明朝" w:hAnsi="ＭＳ 明朝" w:hint="eastAsia"/>
          <w:lang w:eastAsia="ja-JP"/>
        </w:rPr>
        <w:t xml:space="preserve">　</w:t>
      </w:r>
      <w:r w:rsidR="00E710D1" w:rsidRPr="00123806">
        <w:rPr>
          <w:rFonts w:ascii="ＭＳ 明朝" w:eastAsia="ＭＳ 明朝" w:hAnsi="ＭＳ 明朝" w:hint="eastAsia"/>
          <w:lang w:eastAsia="ja-JP"/>
        </w:rPr>
        <w:t>次の線量が線量限度を超え、又は超えるおそれのあるとき</w:t>
      </w:r>
    </w:p>
    <w:p w14:paraId="75737E12" w14:textId="009C5A8B" w:rsidR="00E710D1" w:rsidRPr="00123806" w:rsidRDefault="00E710D1" w:rsidP="00D023AA">
      <w:pPr>
        <w:pStyle w:val="a3"/>
        <w:tabs>
          <w:tab w:val="left" w:pos="1163"/>
        </w:tabs>
        <w:spacing w:before="0"/>
        <w:ind w:leftChars="200" w:left="650" w:hangingChars="100" w:hanging="210"/>
        <w:rPr>
          <w:rFonts w:ascii="ＭＳ 明朝" w:eastAsia="ＭＳ 明朝" w:hAnsi="ＭＳ 明朝"/>
          <w:lang w:eastAsia="ja-JP"/>
        </w:rPr>
      </w:pPr>
      <w:r w:rsidRPr="00123806">
        <w:rPr>
          <w:rFonts w:ascii="ＭＳ 明朝" w:eastAsia="ＭＳ 明朝" w:hAnsi="ＭＳ 明朝" w:hint="eastAsia"/>
          <w:lang w:eastAsia="ja-JP"/>
        </w:rPr>
        <w:t>イ</w:t>
      </w:r>
      <w:r w:rsidR="00625B6E">
        <w:rPr>
          <w:rFonts w:ascii="ＭＳ 明朝" w:eastAsia="ＭＳ 明朝" w:hAnsi="ＭＳ 明朝" w:hint="eastAsia"/>
          <w:lang w:eastAsia="ja-JP"/>
        </w:rPr>
        <w:t xml:space="preserve">　</w:t>
      </w:r>
      <w:r w:rsidRPr="00123806">
        <w:rPr>
          <w:rFonts w:ascii="ＭＳ 明朝" w:eastAsia="ＭＳ 明朝" w:hAnsi="ＭＳ 明朝" w:hint="eastAsia"/>
          <w:lang w:eastAsia="ja-JP"/>
        </w:rPr>
        <w:t>使用施設若しくは貯蔵施設若しくは廃棄施設内の人が常時立ち入る場所において人が被ばくするおそれのある線量</w:t>
      </w:r>
      <w:r w:rsidRPr="00123806">
        <w:rPr>
          <w:rFonts w:ascii="ＭＳ 明朝" w:eastAsia="ＭＳ 明朝" w:hAnsi="ＭＳ 明朝"/>
          <w:lang w:eastAsia="ja-JP"/>
        </w:rPr>
        <w:t xml:space="preserve"> </w:t>
      </w:r>
    </w:p>
    <w:p w14:paraId="6AB8675B" w14:textId="0FBBF439" w:rsidR="00E710D1" w:rsidRPr="00123806" w:rsidRDefault="00E710D1" w:rsidP="00D023AA">
      <w:pPr>
        <w:pStyle w:val="a3"/>
        <w:tabs>
          <w:tab w:val="left" w:pos="1163"/>
        </w:tabs>
        <w:spacing w:before="0"/>
        <w:ind w:leftChars="200" w:left="650" w:hangingChars="100" w:hanging="210"/>
        <w:rPr>
          <w:rFonts w:ascii="ＭＳ 明朝" w:eastAsia="ＭＳ 明朝" w:hAnsi="ＭＳ 明朝"/>
          <w:lang w:eastAsia="ja-JP"/>
        </w:rPr>
      </w:pPr>
      <w:r w:rsidRPr="00123806">
        <w:rPr>
          <w:rFonts w:ascii="ＭＳ 明朝" w:eastAsia="ＭＳ 明朝" w:hAnsi="ＭＳ 明朝" w:hint="eastAsia"/>
          <w:lang w:eastAsia="ja-JP"/>
        </w:rPr>
        <w:t>ロ</w:t>
      </w:r>
      <w:r w:rsidR="00625B6E">
        <w:rPr>
          <w:rFonts w:ascii="ＭＳ 明朝" w:eastAsia="ＭＳ 明朝" w:hAnsi="ＭＳ 明朝" w:hint="eastAsia"/>
          <w:lang w:eastAsia="ja-JP"/>
        </w:rPr>
        <w:t xml:space="preserve">　</w:t>
      </w:r>
      <w:r w:rsidRPr="00123806">
        <w:rPr>
          <w:rFonts w:ascii="ＭＳ 明朝" w:eastAsia="ＭＳ 明朝" w:hAnsi="ＭＳ 明朝" w:hint="eastAsia"/>
          <w:lang w:eastAsia="ja-JP"/>
        </w:rPr>
        <w:t>事業所の境界（及び事業所内の人が居住する区域）における線量</w:t>
      </w:r>
    </w:p>
    <w:p w14:paraId="3F6200C6" w14:textId="161C455E" w:rsidR="00E710D1" w:rsidRPr="00625B6E" w:rsidRDefault="00123806" w:rsidP="00D023AA">
      <w:pPr>
        <w:pStyle w:val="a3"/>
        <w:spacing w:before="0"/>
        <w:ind w:leftChars="100" w:left="535" w:hangingChars="150" w:hanging="315"/>
        <w:rPr>
          <w:rFonts w:ascii="ＭＳ 明朝" w:eastAsia="ＭＳ 明朝" w:hAnsi="ＭＳ 明朝"/>
          <w:lang w:eastAsia="ja-JP"/>
        </w:rPr>
      </w:pPr>
      <w:r>
        <w:rPr>
          <w:rFonts w:ascii="ＭＳ 明朝" w:eastAsia="ＭＳ 明朝" w:hAnsi="ＭＳ 明朝" w:hint="eastAsia"/>
          <w:lang w:eastAsia="ja-JP"/>
        </w:rPr>
        <w:t xml:space="preserve">(8)　</w:t>
      </w:r>
      <w:r w:rsidR="00E710D1" w:rsidRPr="00123806">
        <w:rPr>
          <w:rFonts w:ascii="ＭＳ 明朝" w:eastAsia="ＭＳ 明朝" w:hAnsi="ＭＳ 明朝" w:hint="eastAsia"/>
          <w:lang w:eastAsia="ja-JP"/>
        </w:rPr>
        <w:t>使用その他の取扱いにおける計画外の被ばくがあったときであって、次の線量を超え、又は</w:t>
      </w:r>
      <w:r w:rsidR="00E710D1" w:rsidRPr="00625B6E">
        <w:rPr>
          <w:rFonts w:ascii="ＭＳ 明朝" w:eastAsia="ＭＳ 明朝" w:hAnsi="ＭＳ 明朝" w:hint="eastAsia"/>
          <w:lang w:eastAsia="ja-JP"/>
        </w:rPr>
        <w:t>超えるおそれのあるとき</w:t>
      </w:r>
    </w:p>
    <w:p w14:paraId="2DC4894B" w14:textId="29062B2A" w:rsidR="00E710D1" w:rsidRPr="00625B6E" w:rsidRDefault="00E710D1" w:rsidP="00D023AA">
      <w:pPr>
        <w:pStyle w:val="a3"/>
        <w:tabs>
          <w:tab w:val="left" w:pos="1163"/>
          <w:tab w:val="left" w:pos="3053"/>
          <w:tab w:val="left" w:pos="3473"/>
        </w:tabs>
        <w:spacing w:before="0"/>
        <w:ind w:left="0" w:firstLineChars="200" w:firstLine="420"/>
        <w:rPr>
          <w:rFonts w:ascii="ＭＳ 明朝" w:eastAsia="ＭＳ 明朝" w:hAnsi="ＭＳ 明朝"/>
          <w:lang w:eastAsia="ja-JP"/>
        </w:rPr>
      </w:pPr>
      <w:r w:rsidRPr="00625B6E">
        <w:rPr>
          <w:rFonts w:ascii="ＭＳ 明朝" w:eastAsia="ＭＳ 明朝" w:hAnsi="ＭＳ 明朝" w:hint="eastAsia"/>
          <w:lang w:eastAsia="ja-JP"/>
        </w:rPr>
        <w:t>イ</w:t>
      </w:r>
      <w:r w:rsidR="00625B6E">
        <w:rPr>
          <w:rFonts w:ascii="ＭＳ 明朝" w:eastAsia="ＭＳ 明朝" w:hAnsi="ＭＳ 明朝" w:hint="eastAsia"/>
          <w:lang w:eastAsia="ja-JP"/>
        </w:rPr>
        <w:t xml:space="preserve">　</w:t>
      </w:r>
      <w:r w:rsidRPr="00625B6E">
        <w:rPr>
          <w:rFonts w:ascii="ＭＳ 明朝" w:eastAsia="ＭＳ 明朝" w:hAnsi="ＭＳ 明朝" w:hint="eastAsia"/>
          <w:lang w:eastAsia="ja-JP"/>
        </w:rPr>
        <w:t>放射線業務従事者</w:t>
      </w:r>
      <w:r w:rsidRPr="00625B6E">
        <w:rPr>
          <w:rFonts w:ascii="ＭＳ 明朝" w:eastAsia="ＭＳ 明朝" w:hAnsi="ＭＳ 明朝"/>
          <w:lang w:eastAsia="ja-JP"/>
        </w:rPr>
        <w:tab/>
      </w:r>
      <w:r w:rsidRPr="00625B6E">
        <w:rPr>
          <w:rFonts w:ascii="ＭＳ 明朝" w:eastAsia="ＭＳ 明朝" w:hAnsi="ＭＳ 明朝" w:hint="eastAsia"/>
          <w:lang w:eastAsia="ja-JP"/>
        </w:rPr>
        <w:t>：</w:t>
      </w:r>
      <w:r w:rsidRPr="00625B6E">
        <w:rPr>
          <w:rFonts w:ascii="ＭＳ 明朝" w:eastAsia="ＭＳ 明朝" w:hAnsi="ＭＳ 明朝"/>
          <w:lang w:eastAsia="ja-JP"/>
        </w:rPr>
        <w:tab/>
      </w:r>
      <w:r w:rsidRPr="00625B6E">
        <w:rPr>
          <w:rFonts w:ascii="ＭＳ 明朝" w:eastAsia="ＭＳ 明朝" w:hAnsi="ＭＳ 明朝" w:hint="eastAsia"/>
          <w:lang w:eastAsia="ja-JP"/>
        </w:rPr>
        <w:t>５ｍＳｖ</w:t>
      </w:r>
    </w:p>
    <w:p w14:paraId="67D3C228" w14:textId="3813E135" w:rsidR="00E710D1" w:rsidRPr="00625B6E" w:rsidRDefault="00E710D1" w:rsidP="00D023AA">
      <w:pPr>
        <w:pStyle w:val="a3"/>
        <w:tabs>
          <w:tab w:val="left" w:pos="1163"/>
          <w:tab w:val="left" w:pos="3893"/>
          <w:tab w:val="left" w:pos="4313"/>
        </w:tabs>
        <w:spacing w:before="0"/>
        <w:ind w:left="0" w:firstLineChars="200" w:firstLine="420"/>
        <w:rPr>
          <w:rFonts w:ascii="ＭＳ 明朝" w:eastAsia="ＭＳ 明朝" w:hAnsi="ＭＳ 明朝"/>
          <w:lang w:eastAsia="ja-JP"/>
        </w:rPr>
      </w:pPr>
      <w:r w:rsidRPr="00625B6E">
        <w:rPr>
          <w:rFonts w:ascii="ＭＳ 明朝" w:eastAsia="ＭＳ 明朝" w:hAnsi="ＭＳ 明朝" w:hint="eastAsia"/>
          <w:lang w:eastAsia="ja-JP"/>
        </w:rPr>
        <w:t>ロ</w:t>
      </w:r>
      <w:r w:rsidR="00625B6E">
        <w:rPr>
          <w:rFonts w:ascii="ＭＳ 明朝" w:eastAsia="ＭＳ 明朝" w:hAnsi="ＭＳ 明朝" w:hint="eastAsia"/>
          <w:lang w:eastAsia="ja-JP"/>
        </w:rPr>
        <w:t xml:space="preserve">　</w:t>
      </w:r>
      <w:r w:rsidRPr="00625B6E">
        <w:rPr>
          <w:rFonts w:ascii="ＭＳ 明朝" w:eastAsia="ＭＳ 明朝" w:hAnsi="ＭＳ 明朝" w:hint="eastAsia"/>
          <w:lang w:eastAsia="ja-JP"/>
        </w:rPr>
        <w:t>放射線業務従事者以外の者</w:t>
      </w:r>
      <w:r w:rsidRPr="00625B6E">
        <w:rPr>
          <w:rFonts w:ascii="ＭＳ 明朝" w:eastAsia="ＭＳ 明朝" w:hAnsi="ＭＳ 明朝"/>
          <w:lang w:eastAsia="ja-JP"/>
        </w:rPr>
        <w:tab/>
      </w:r>
      <w:r w:rsidRPr="00625B6E">
        <w:rPr>
          <w:rFonts w:ascii="ＭＳ 明朝" w:eastAsia="ＭＳ 明朝" w:hAnsi="ＭＳ 明朝" w:hint="eastAsia"/>
          <w:lang w:eastAsia="ja-JP"/>
        </w:rPr>
        <w:t>：</w:t>
      </w:r>
      <w:r w:rsidRPr="00625B6E">
        <w:rPr>
          <w:rFonts w:ascii="ＭＳ 明朝" w:eastAsia="ＭＳ 明朝" w:hAnsi="ＭＳ 明朝"/>
          <w:lang w:eastAsia="ja-JP"/>
        </w:rPr>
        <w:tab/>
      </w:r>
      <w:r w:rsidRPr="00625B6E">
        <w:rPr>
          <w:rFonts w:ascii="ＭＳ 明朝" w:eastAsia="ＭＳ 明朝" w:hAnsi="ＭＳ 明朝" w:hint="eastAsia"/>
          <w:lang w:eastAsia="ja-JP"/>
        </w:rPr>
        <w:t>０．５ｍＳｖ</w:t>
      </w:r>
    </w:p>
    <w:p w14:paraId="41CC7669" w14:textId="1CCEE301" w:rsidR="00E710D1" w:rsidRPr="00625B6E" w:rsidRDefault="00625B6E" w:rsidP="00D023AA">
      <w:pPr>
        <w:pStyle w:val="a3"/>
        <w:spacing w:before="0"/>
        <w:ind w:leftChars="100" w:left="535" w:hangingChars="150" w:hanging="315"/>
        <w:rPr>
          <w:rFonts w:ascii="ＭＳ 明朝" w:eastAsia="ＭＳ 明朝" w:hAnsi="ＭＳ 明朝"/>
          <w:lang w:eastAsia="ja-JP"/>
        </w:rPr>
      </w:pPr>
      <w:r w:rsidRPr="00625B6E">
        <w:rPr>
          <w:rFonts w:ascii="ＭＳ 明朝" w:eastAsia="ＭＳ 明朝" w:hAnsi="ＭＳ 明朝" w:hint="eastAsia"/>
          <w:lang w:eastAsia="ja-JP"/>
        </w:rPr>
        <w:t>(</w:t>
      </w:r>
      <w:r w:rsidRPr="00625B6E">
        <w:rPr>
          <w:rFonts w:ascii="ＭＳ 明朝" w:eastAsia="ＭＳ 明朝" w:hAnsi="ＭＳ 明朝"/>
          <w:lang w:eastAsia="ja-JP"/>
        </w:rPr>
        <w:t>9)</w:t>
      </w:r>
      <w:r>
        <w:rPr>
          <w:rFonts w:ascii="ＭＳ 明朝" w:eastAsia="ＭＳ 明朝" w:hAnsi="ＭＳ 明朝" w:hint="eastAsia"/>
          <w:lang w:eastAsia="ja-JP"/>
        </w:rPr>
        <w:t xml:space="preserve">　</w:t>
      </w:r>
      <w:r w:rsidR="00E710D1" w:rsidRPr="00625B6E">
        <w:rPr>
          <w:rFonts w:ascii="ＭＳ 明朝" w:eastAsia="ＭＳ 明朝" w:hAnsi="ＭＳ 明朝" w:hint="eastAsia"/>
          <w:lang w:eastAsia="ja-JP"/>
        </w:rPr>
        <w:t>放射線業務従事者について実効線量限度又は等価線量限度を超え、又は超えるおそれのある被ばくが発生した場合</w:t>
      </w:r>
    </w:p>
    <w:p w14:paraId="5BE779FA" w14:textId="1145CC12" w:rsidR="00E710D1" w:rsidRPr="00625B6E" w:rsidRDefault="00625B6E" w:rsidP="00D023AA">
      <w:pPr>
        <w:pStyle w:val="a3"/>
        <w:spacing w:before="0"/>
        <w:ind w:left="0" w:firstLineChars="100" w:firstLine="210"/>
        <w:rPr>
          <w:rFonts w:ascii="ＭＳ 明朝" w:eastAsia="ＭＳ 明朝" w:hAnsi="ＭＳ 明朝"/>
          <w:lang w:eastAsia="ja-JP"/>
        </w:rPr>
      </w:pPr>
      <w:r w:rsidRPr="00625B6E">
        <w:rPr>
          <w:rFonts w:ascii="ＭＳ 明朝" w:eastAsia="ＭＳ 明朝" w:hAnsi="ＭＳ 明朝" w:hint="eastAsia"/>
          <w:lang w:eastAsia="ja-JP"/>
        </w:rPr>
        <w:t>(</w:t>
      </w:r>
      <w:r w:rsidRPr="00625B6E">
        <w:rPr>
          <w:rFonts w:ascii="ＭＳ 明朝" w:eastAsia="ＭＳ 明朝" w:hAnsi="ＭＳ 明朝"/>
          <w:lang w:eastAsia="ja-JP"/>
        </w:rPr>
        <w:t>10)</w:t>
      </w:r>
      <w:r>
        <w:rPr>
          <w:rFonts w:ascii="ＭＳ 明朝" w:eastAsia="ＭＳ 明朝" w:hAnsi="ＭＳ 明朝" w:hint="eastAsia"/>
          <w:lang w:eastAsia="ja-JP"/>
        </w:rPr>
        <w:t xml:space="preserve">　</w:t>
      </w:r>
      <w:r w:rsidR="00E710D1" w:rsidRPr="00625B6E">
        <w:rPr>
          <w:rFonts w:ascii="ＭＳ 明朝" w:eastAsia="ＭＳ 明朝" w:hAnsi="ＭＳ 明朝" w:hint="eastAsia"/>
          <w:lang w:eastAsia="ja-JP"/>
        </w:rPr>
        <w:t>前各号のほか、放射線障害が発生し、又は発生するおそれのある場合</w:t>
      </w:r>
    </w:p>
    <w:p w14:paraId="5A3F51DF" w14:textId="55BD1509" w:rsidR="00E710D1" w:rsidRPr="00625B6E" w:rsidRDefault="00625B6E" w:rsidP="00D023AA">
      <w:pPr>
        <w:pStyle w:val="a3"/>
        <w:spacing w:before="0"/>
        <w:ind w:left="0" w:firstLineChars="100" w:firstLine="210"/>
        <w:rPr>
          <w:rFonts w:ascii="ＭＳ 明朝" w:eastAsia="ＭＳ 明朝" w:hAnsi="ＭＳ 明朝"/>
          <w:lang w:eastAsia="ja-JP"/>
        </w:rPr>
      </w:pPr>
      <w:r>
        <w:rPr>
          <w:rFonts w:ascii="ＭＳ 明朝" w:eastAsia="ＭＳ 明朝" w:hAnsi="ＭＳ 明朝" w:hint="eastAsia"/>
          <w:lang w:eastAsia="ja-JP"/>
        </w:rPr>
        <w:t xml:space="preserve">2　</w:t>
      </w:r>
      <w:r w:rsidR="00E710D1" w:rsidRPr="00625B6E">
        <w:rPr>
          <w:rFonts w:ascii="ＭＳ 明朝" w:eastAsia="ＭＳ 明朝" w:hAnsi="ＭＳ 明朝" w:hint="eastAsia"/>
          <w:lang w:eastAsia="ja-JP"/>
        </w:rPr>
        <w:t>施設長は、放射線管理室又は放射線取扱主任者より前項の報告を受けたときは、放射線関係緊急連絡網により学内の関係機関に通報するとともに、その旨を直ちに、その状況及びそれに対する措置を</w:t>
      </w:r>
      <w:r w:rsidR="00E710D1" w:rsidRPr="00625B6E">
        <w:rPr>
          <w:rFonts w:ascii="ＭＳ 明朝" w:eastAsia="ＭＳ 明朝" w:hAnsi="ＭＳ 明朝"/>
          <w:lang w:eastAsia="ja-JP"/>
        </w:rPr>
        <w:t>10</w:t>
      </w:r>
      <w:r w:rsidR="00E710D1" w:rsidRPr="00625B6E">
        <w:rPr>
          <w:rFonts w:ascii="ＭＳ 明朝" w:eastAsia="ＭＳ 明朝" w:hAnsi="ＭＳ 明朝" w:hint="eastAsia"/>
          <w:lang w:eastAsia="ja-JP"/>
        </w:rPr>
        <w:t>日以内に、環境安全本部長を経由して、それぞれ原子力規制委員会に報告しなければならない。</w:t>
      </w:r>
    </w:p>
    <w:p w14:paraId="64DC6FBE" w14:textId="77777777" w:rsidR="00E710D1" w:rsidRPr="00A05772" w:rsidRDefault="00E710D1" w:rsidP="00D023AA">
      <w:pPr>
        <w:pStyle w:val="a3"/>
        <w:spacing w:before="0"/>
        <w:ind w:left="0" w:firstLineChars="100" w:firstLine="210"/>
        <w:rPr>
          <w:lang w:eastAsia="ja-JP"/>
        </w:rPr>
      </w:pPr>
      <w:r w:rsidRPr="00A05772">
        <w:rPr>
          <w:rFonts w:hint="eastAsia"/>
          <w:lang w:eastAsia="ja-JP"/>
        </w:rPr>
        <w:t>（一般報告）</w:t>
      </w:r>
    </w:p>
    <w:p w14:paraId="77B7B0F3" w14:textId="10B11B4A" w:rsidR="00E710D1" w:rsidRPr="00625B6E" w:rsidRDefault="00E710D1" w:rsidP="005703A8">
      <w:pPr>
        <w:pStyle w:val="a3"/>
        <w:spacing w:before="0"/>
        <w:ind w:left="0" w:firstLineChars="100" w:firstLine="210"/>
        <w:jc w:val="both"/>
        <w:rPr>
          <w:rFonts w:ascii="ＭＳ 明朝" w:eastAsia="ＭＳ 明朝" w:hAnsi="ＭＳ 明朝"/>
          <w:lang w:eastAsia="ja-JP"/>
        </w:rPr>
      </w:pPr>
      <w:r w:rsidRPr="00A05772">
        <w:rPr>
          <w:rFonts w:ascii="ＭＳ Ｐゴシック" w:eastAsia="ＭＳ Ｐゴシック" w:hAnsi="ＭＳ Ｐゴシック" w:cs="ＭＳ Ｐゴシック" w:hint="eastAsia"/>
          <w:lang w:eastAsia="ja-JP"/>
        </w:rPr>
        <w:t>第</w:t>
      </w:r>
      <w:r w:rsidRPr="00A05772">
        <w:rPr>
          <w:rFonts w:ascii="ＭＳ Ｐゴシック" w:eastAsia="ＭＳ Ｐゴシック" w:hAnsi="ＭＳ Ｐゴシック" w:cs="ＭＳ Ｐゴシック"/>
          <w:lang w:eastAsia="ja-JP"/>
        </w:rPr>
        <w:t>37</w:t>
      </w:r>
      <w:r w:rsidRPr="00A05772">
        <w:rPr>
          <w:rFonts w:ascii="ＭＳ Ｐゴシック" w:eastAsia="ＭＳ Ｐゴシック" w:hAnsi="ＭＳ Ｐゴシック" w:cs="ＭＳ Ｐゴシック" w:hint="eastAsia"/>
          <w:lang w:eastAsia="ja-JP"/>
        </w:rPr>
        <w:t>条</w:t>
      </w:r>
      <w:r w:rsidR="00625B6E" w:rsidRPr="00625B6E">
        <w:rPr>
          <w:rFonts w:ascii="ＭＳ 明朝" w:eastAsia="ＭＳ 明朝" w:hAnsi="ＭＳ 明朝" w:cs="ＭＳ Ｐゴシック" w:hint="eastAsia"/>
          <w:lang w:eastAsia="ja-JP"/>
        </w:rPr>
        <w:t xml:space="preserve">　</w:t>
      </w:r>
      <w:r w:rsidRPr="00625B6E">
        <w:rPr>
          <w:rFonts w:ascii="ＭＳ 明朝" w:eastAsia="ＭＳ 明朝" w:hAnsi="ＭＳ 明朝" w:hint="eastAsia"/>
          <w:lang w:eastAsia="ja-JP"/>
        </w:rPr>
        <w:t>研究科長は、毎年４月１日を始期とする１年間について、施設の点検状況、放射性同位元素の保管状況、被ばく線量分布等を期間経過後３月内に放射線管理状況報告書により原子力規制委員会に報告しなければならない。</w:t>
      </w:r>
    </w:p>
    <w:p w14:paraId="5D0C4DD1" w14:textId="77777777" w:rsidR="00E710D1" w:rsidRPr="00CC02AE" w:rsidRDefault="00E710D1" w:rsidP="00D023AA">
      <w:pPr>
        <w:rPr>
          <w:rFonts w:ascii="ＭＳ ゴシック" w:eastAsia="ＭＳ ゴシック" w:hAnsi="ＭＳ ゴシック" w:cs="ＭＳ ゴシック"/>
          <w:sz w:val="24"/>
          <w:szCs w:val="24"/>
          <w:lang w:eastAsia="ja-JP"/>
        </w:rPr>
      </w:pPr>
    </w:p>
    <w:p w14:paraId="3C12285D" w14:textId="5F560681" w:rsidR="00E710D1" w:rsidRPr="00625B6E" w:rsidRDefault="00E710D1" w:rsidP="00D023AA">
      <w:pPr>
        <w:pStyle w:val="a3"/>
        <w:tabs>
          <w:tab w:val="left" w:pos="1687"/>
        </w:tabs>
        <w:spacing w:before="0"/>
        <w:ind w:left="0"/>
        <w:rPr>
          <w:rFonts w:ascii="ＭＳ 明朝" w:eastAsia="ＭＳ 明朝" w:hAnsi="ＭＳ 明朝"/>
          <w:lang w:eastAsia="ja-JP"/>
        </w:rPr>
      </w:pPr>
      <w:r w:rsidRPr="00CC02AE">
        <w:rPr>
          <w:rFonts w:ascii="ＭＳ Ｐゴシック" w:eastAsia="ＭＳ Ｐゴシック" w:hAnsi="ＭＳ Ｐゴシック" w:cs="ＭＳ Ｐゴシック" w:hint="eastAsia"/>
          <w:lang w:eastAsia="ja-JP"/>
        </w:rPr>
        <w:t>第</w:t>
      </w:r>
      <w:r w:rsidR="00625B6E">
        <w:rPr>
          <w:rFonts w:ascii="ＭＳ Ｐゴシック" w:eastAsia="ＭＳ Ｐゴシック" w:hAnsi="ＭＳ Ｐゴシック" w:cs="ＭＳ Ｐゴシック"/>
          <w:lang w:eastAsia="ja-JP"/>
        </w:rPr>
        <w:t>13</w:t>
      </w:r>
      <w:r w:rsidRPr="00CC02AE">
        <w:rPr>
          <w:rFonts w:ascii="ＭＳ Ｐゴシック" w:eastAsia="ＭＳ Ｐゴシック" w:hAnsi="ＭＳ Ｐゴシック" w:cs="ＭＳ Ｐゴシック" w:hint="eastAsia"/>
          <w:lang w:eastAsia="ja-JP"/>
        </w:rPr>
        <w:t>章</w:t>
      </w:r>
      <w:r w:rsidR="00625B6E">
        <w:rPr>
          <w:rFonts w:ascii="ＭＳ Ｐゴシック" w:eastAsia="ＭＳ Ｐゴシック" w:hAnsi="ＭＳ Ｐゴシック" w:cs="ＭＳ Ｐゴシック" w:hint="eastAsia"/>
          <w:lang w:eastAsia="ja-JP"/>
        </w:rPr>
        <w:t xml:space="preserve">　</w:t>
      </w:r>
      <w:r w:rsidRPr="00625B6E">
        <w:rPr>
          <w:rFonts w:ascii="ＭＳ 明朝" w:eastAsia="ＭＳ 明朝" w:hAnsi="ＭＳ 明朝" w:hint="eastAsia"/>
          <w:lang w:eastAsia="ja-JP"/>
        </w:rPr>
        <w:t>情報提供</w:t>
      </w:r>
    </w:p>
    <w:p w14:paraId="1FA33EAB" w14:textId="77777777" w:rsidR="00E710D1" w:rsidRPr="00CC02AE" w:rsidRDefault="00E710D1" w:rsidP="00D023AA">
      <w:pPr>
        <w:pStyle w:val="a3"/>
        <w:spacing w:before="0"/>
        <w:ind w:left="0" w:firstLineChars="100" w:firstLine="210"/>
        <w:rPr>
          <w:lang w:eastAsia="ja-JP"/>
        </w:rPr>
      </w:pPr>
      <w:r w:rsidRPr="00CC02AE">
        <w:rPr>
          <w:rFonts w:hint="eastAsia"/>
          <w:lang w:eastAsia="ja-JP"/>
        </w:rPr>
        <w:t>（情報提供）</w:t>
      </w:r>
    </w:p>
    <w:p w14:paraId="54A7F984" w14:textId="44F1D60B" w:rsidR="00E710D1" w:rsidRPr="00625B6E" w:rsidRDefault="00E710D1" w:rsidP="00D023AA">
      <w:pPr>
        <w:ind w:firstLineChars="100" w:firstLine="210"/>
        <w:rPr>
          <w:rFonts w:ascii="ＭＳ 明朝" w:eastAsia="ＭＳ 明朝" w:hAnsi="ＭＳ 明朝" w:cs="ＭＳ Ｐゴシック"/>
          <w:sz w:val="21"/>
          <w:szCs w:val="21"/>
          <w:lang w:eastAsia="ja-JP"/>
        </w:rPr>
      </w:pPr>
      <w:r w:rsidRPr="00CC02AE">
        <w:rPr>
          <w:rFonts w:ascii="ＭＳ Ｐゴシック" w:eastAsia="ＭＳ Ｐゴシック" w:hAnsi="ＭＳ Ｐゴシック" w:cs="ＭＳ Ｐゴシック" w:hint="eastAsia"/>
          <w:sz w:val="21"/>
          <w:szCs w:val="21"/>
          <w:lang w:eastAsia="ja-JP"/>
        </w:rPr>
        <w:t>第</w:t>
      </w:r>
      <w:r w:rsidRPr="00CC02AE">
        <w:rPr>
          <w:rFonts w:ascii="ＭＳ Ｐゴシック" w:eastAsia="ＭＳ Ｐゴシック" w:hAnsi="ＭＳ Ｐゴシック" w:cs="ＭＳ Ｐゴシック"/>
          <w:sz w:val="21"/>
          <w:szCs w:val="21"/>
          <w:lang w:eastAsia="ja-JP"/>
        </w:rPr>
        <w:t>38</w:t>
      </w:r>
      <w:r w:rsidRPr="00CC02AE">
        <w:rPr>
          <w:rFonts w:ascii="ＭＳ Ｐゴシック" w:eastAsia="ＭＳ Ｐゴシック" w:hAnsi="ＭＳ Ｐゴシック" w:cs="ＭＳ Ｐゴシック" w:hint="eastAsia"/>
          <w:sz w:val="21"/>
          <w:szCs w:val="21"/>
          <w:lang w:eastAsia="ja-JP"/>
        </w:rPr>
        <w:t>条</w:t>
      </w:r>
      <w:r w:rsidR="00625B6E" w:rsidRPr="00625B6E">
        <w:rPr>
          <w:rFonts w:ascii="ＭＳ 明朝" w:eastAsia="ＭＳ 明朝" w:hAnsi="ＭＳ 明朝" w:cs="ＭＳ Ｐゴシック" w:hint="eastAsia"/>
          <w:sz w:val="21"/>
          <w:szCs w:val="21"/>
          <w:lang w:eastAsia="ja-JP"/>
        </w:rPr>
        <w:t xml:space="preserve">　</w:t>
      </w:r>
      <w:r w:rsidRPr="00625B6E">
        <w:rPr>
          <w:rFonts w:ascii="ＭＳ 明朝" w:eastAsia="ＭＳ 明朝" w:hAnsi="ＭＳ 明朝" w:cs="ＭＳ Ｐゴシック" w:hint="eastAsia"/>
          <w:sz w:val="21"/>
          <w:szCs w:val="21"/>
          <w:lang w:eastAsia="ja-JP"/>
        </w:rPr>
        <w:t>事故等の報告を要する放射線障害のおそれがある場合又は放射線障害が発生した場合には、施設長は環境安全本部と連携してホームページに次項に定める事故の状況及び被害の程度等を掲載することにより公衆及び報道機関へ情報提供するとともに、外部からの問合せに対応するため、事業所内に問合せ窓口を設置するものとする。</w:t>
      </w:r>
    </w:p>
    <w:p w14:paraId="4B1C1D29" w14:textId="58F81A39" w:rsidR="00E710D1" w:rsidRPr="00625B6E" w:rsidRDefault="00625B6E" w:rsidP="00D023AA">
      <w:pPr>
        <w:ind w:firstLineChars="100" w:firstLine="210"/>
        <w:rPr>
          <w:rFonts w:ascii="ＭＳ 明朝" w:eastAsia="ＭＳ 明朝" w:hAnsi="ＭＳ 明朝" w:cs="ＭＳ Ｐゴシック"/>
          <w:sz w:val="21"/>
          <w:szCs w:val="21"/>
          <w:lang w:eastAsia="ja-JP"/>
        </w:rPr>
      </w:pPr>
      <w:r w:rsidRPr="00625B6E">
        <w:rPr>
          <w:rFonts w:ascii="ＭＳ 明朝" w:eastAsia="ＭＳ 明朝" w:hAnsi="ＭＳ 明朝" w:cs="ＭＳ Ｐゴシック" w:hint="eastAsia"/>
          <w:sz w:val="21"/>
          <w:szCs w:val="21"/>
          <w:lang w:eastAsia="ja-JP"/>
        </w:rPr>
        <w:t xml:space="preserve">2　</w:t>
      </w:r>
      <w:r w:rsidR="00E710D1" w:rsidRPr="00625B6E">
        <w:rPr>
          <w:rFonts w:ascii="ＭＳ 明朝" w:eastAsia="ＭＳ 明朝" w:hAnsi="ＭＳ 明朝" w:cs="ＭＳ Ｐゴシック" w:hint="eastAsia"/>
          <w:sz w:val="21"/>
          <w:szCs w:val="21"/>
          <w:lang w:eastAsia="ja-JP"/>
        </w:rPr>
        <w:t>発生した事故の状況及び被害の程度等に関して外部に提供する内容（以下「情報提供内容」という。）は、次の各号に掲げる事項とする。</w:t>
      </w:r>
    </w:p>
    <w:p w14:paraId="1097906E" w14:textId="2F4186F7" w:rsidR="00E710D1" w:rsidRPr="00625B6E" w:rsidRDefault="00625B6E" w:rsidP="00D023AA">
      <w:pPr>
        <w:pStyle w:val="a3"/>
        <w:tabs>
          <w:tab w:val="left" w:pos="1687"/>
        </w:tabs>
        <w:spacing w:before="0"/>
        <w:ind w:left="0" w:firstLineChars="100" w:firstLine="210"/>
        <w:rPr>
          <w:rFonts w:ascii="ＭＳ 明朝" w:eastAsia="ＭＳ 明朝" w:hAnsi="ＭＳ 明朝" w:cs="Malgun Gothic Semilight"/>
          <w:lang w:eastAsia="ja-JP"/>
        </w:rPr>
      </w:pPr>
      <w:r>
        <w:rPr>
          <w:rFonts w:ascii="ＭＳ 明朝" w:eastAsia="ＭＳ 明朝" w:hAnsi="ＭＳ 明朝" w:cs="ＭＳ 明朝" w:hint="eastAsia"/>
          <w:lang w:eastAsia="ja-JP"/>
        </w:rPr>
        <w:t xml:space="preserve">(1)　</w:t>
      </w:r>
      <w:r w:rsidR="00E710D1" w:rsidRPr="00625B6E">
        <w:rPr>
          <w:rFonts w:ascii="ＭＳ 明朝" w:eastAsia="ＭＳ 明朝" w:hAnsi="ＭＳ 明朝" w:cs="ＭＳ 明朝" w:hint="eastAsia"/>
          <w:lang w:eastAsia="ja-JP"/>
        </w:rPr>
        <w:t>事故</w:t>
      </w:r>
      <w:r w:rsidR="00E710D1" w:rsidRPr="00625B6E">
        <w:rPr>
          <w:rFonts w:ascii="ＭＳ 明朝" w:eastAsia="ＭＳ 明朝" w:hAnsi="ＭＳ 明朝" w:cs="Malgun Gothic Semilight" w:hint="eastAsia"/>
          <w:lang w:eastAsia="ja-JP"/>
        </w:rPr>
        <w:t>の</w:t>
      </w:r>
      <w:r w:rsidR="00E710D1" w:rsidRPr="00625B6E">
        <w:rPr>
          <w:rFonts w:ascii="ＭＳ 明朝" w:eastAsia="ＭＳ 明朝" w:hAnsi="ＭＳ 明朝" w:cs="ＭＳ 明朝" w:hint="eastAsia"/>
          <w:lang w:eastAsia="ja-JP"/>
        </w:rPr>
        <w:t>発生日時及</w:t>
      </w:r>
      <w:r w:rsidR="00E710D1" w:rsidRPr="00625B6E">
        <w:rPr>
          <w:rFonts w:ascii="ＭＳ 明朝" w:eastAsia="ＭＳ 明朝" w:hAnsi="ＭＳ 明朝" w:cs="Malgun Gothic Semilight" w:hint="eastAsia"/>
          <w:lang w:eastAsia="ja-JP"/>
        </w:rPr>
        <w:t>び</w:t>
      </w:r>
      <w:r w:rsidR="00E710D1" w:rsidRPr="00625B6E">
        <w:rPr>
          <w:rFonts w:ascii="ＭＳ 明朝" w:eastAsia="ＭＳ 明朝" w:hAnsi="ＭＳ 明朝" w:cs="ＭＳ 明朝" w:hint="eastAsia"/>
          <w:lang w:eastAsia="ja-JP"/>
        </w:rPr>
        <w:t>発生</w:t>
      </w:r>
      <w:r w:rsidR="00E710D1" w:rsidRPr="00625B6E">
        <w:rPr>
          <w:rFonts w:ascii="ＭＳ 明朝" w:eastAsia="ＭＳ 明朝" w:hAnsi="ＭＳ 明朝" w:cs="Malgun Gothic Semilight" w:hint="eastAsia"/>
          <w:lang w:eastAsia="ja-JP"/>
        </w:rPr>
        <w:t>した</w:t>
      </w:r>
      <w:r w:rsidR="00E710D1" w:rsidRPr="00625B6E">
        <w:rPr>
          <w:rFonts w:ascii="ＭＳ 明朝" w:eastAsia="ＭＳ 明朝" w:hAnsi="ＭＳ 明朝" w:cs="ＭＳ 明朝" w:hint="eastAsia"/>
          <w:lang w:eastAsia="ja-JP"/>
        </w:rPr>
        <w:t>場所</w:t>
      </w:r>
    </w:p>
    <w:p w14:paraId="218C79F8" w14:textId="56041902" w:rsidR="00E710D1" w:rsidRPr="00625B6E" w:rsidRDefault="00625B6E" w:rsidP="00D023AA">
      <w:pPr>
        <w:autoSpaceDE w:val="0"/>
        <w:autoSpaceDN w:val="0"/>
        <w:adjustRightInd w:val="0"/>
        <w:ind w:firstLineChars="100" w:firstLine="210"/>
        <w:rPr>
          <w:rFonts w:ascii="ＭＳ 明朝" w:eastAsia="ＭＳ 明朝" w:hAnsi="ＭＳ 明朝" w:cs="MS-Mincho"/>
          <w:color w:val="000000"/>
          <w:sz w:val="21"/>
          <w:szCs w:val="21"/>
          <w:lang w:eastAsia="ja-JP"/>
        </w:rPr>
      </w:pPr>
      <w:r>
        <w:rPr>
          <w:rFonts w:ascii="ＭＳ 明朝" w:eastAsia="ＭＳ 明朝" w:hAnsi="ＭＳ 明朝" w:cs="MS-Mincho" w:hint="eastAsia"/>
          <w:color w:val="000000"/>
          <w:sz w:val="21"/>
          <w:szCs w:val="21"/>
          <w:lang w:eastAsia="ja-JP"/>
        </w:rPr>
        <w:t>(</w:t>
      </w:r>
      <w:r>
        <w:rPr>
          <w:rFonts w:ascii="ＭＳ 明朝" w:eastAsia="ＭＳ 明朝" w:hAnsi="ＭＳ 明朝" w:cs="MS-Mincho"/>
          <w:color w:val="000000"/>
          <w:sz w:val="21"/>
          <w:szCs w:val="21"/>
          <w:lang w:eastAsia="ja-JP"/>
        </w:rPr>
        <w:t>2)</w:t>
      </w:r>
      <w:r>
        <w:rPr>
          <w:rFonts w:ascii="ＭＳ 明朝" w:eastAsia="ＭＳ 明朝" w:hAnsi="ＭＳ 明朝" w:cs="MS-Mincho" w:hint="eastAsia"/>
          <w:color w:val="000000"/>
          <w:sz w:val="21"/>
          <w:szCs w:val="21"/>
          <w:lang w:eastAsia="ja-JP"/>
        </w:rPr>
        <w:t xml:space="preserve">　</w:t>
      </w:r>
      <w:r w:rsidR="00E710D1" w:rsidRPr="00625B6E">
        <w:rPr>
          <w:rFonts w:ascii="ＭＳ 明朝" w:eastAsia="ＭＳ 明朝" w:hAnsi="ＭＳ 明朝" w:cs="ＭＳ 明朝" w:hint="eastAsia"/>
          <w:color w:val="000000"/>
          <w:sz w:val="21"/>
          <w:szCs w:val="21"/>
          <w:lang w:eastAsia="ja-JP"/>
        </w:rPr>
        <w:t>汚染状況等</w:t>
      </w:r>
      <w:r w:rsidR="00E710D1" w:rsidRPr="00625B6E">
        <w:rPr>
          <w:rFonts w:ascii="ＭＳ 明朝" w:eastAsia="ＭＳ 明朝" w:hAnsi="ＭＳ 明朝" w:cs="Malgun Gothic Semilight" w:hint="eastAsia"/>
          <w:color w:val="000000"/>
          <w:sz w:val="21"/>
          <w:szCs w:val="21"/>
          <w:lang w:eastAsia="ja-JP"/>
        </w:rPr>
        <w:t>による</w:t>
      </w:r>
      <w:r w:rsidR="00E710D1" w:rsidRPr="00625B6E">
        <w:rPr>
          <w:rFonts w:ascii="ＭＳ 明朝" w:eastAsia="ＭＳ 明朝" w:hAnsi="ＭＳ 明朝" w:cs="ＭＳ 明朝" w:hint="eastAsia"/>
          <w:color w:val="000000"/>
          <w:sz w:val="21"/>
          <w:szCs w:val="21"/>
          <w:lang w:eastAsia="ja-JP"/>
        </w:rPr>
        <w:t>事業所外</w:t>
      </w:r>
      <w:r w:rsidR="00E710D1" w:rsidRPr="00625B6E">
        <w:rPr>
          <w:rFonts w:ascii="ＭＳ 明朝" w:eastAsia="ＭＳ 明朝" w:hAnsi="ＭＳ 明朝" w:cs="Malgun Gothic Semilight" w:hint="eastAsia"/>
          <w:color w:val="000000"/>
          <w:sz w:val="21"/>
          <w:szCs w:val="21"/>
          <w:lang w:eastAsia="ja-JP"/>
        </w:rPr>
        <w:t>への</w:t>
      </w:r>
      <w:r w:rsidR="00E710D1" w:rsidRPr="00625B6E">
        <w:rPr>
          <w:rFonts w:ascii="ＭＳ 明朝" w:eastAsia="ＭＳ 明朝" w:hAnsi="ＭＳ 明朝" w:cs="ＭＳ 明朝" w:hint="eastAsia"/>
          <w:color w:val="000000"/>
          <w:sz w:val="21"/>
          <w:szCs w:val="21"/>
          <w:lang w:eastAsia="ja-JP"/>
        </w:rPr>
        <w:t>影響</w:t>
      </w:r>
    </w:p>
    <w:p w14:paraId="252FE6CD" w14:textId="1AE36836" w:rsidR="00E710D1" w:rsidRPr="00625B6E" w:rsidRDefault="00625B6E" w:rsidP="00D023AA">
      <w:pPr>
        <w:autoSpaceDE w:val="0"/>
        <w:autoSpaceDN w:val="0"/>
        <w:adjustRightInd w:val="0"/>
        <w:ind w:firstLineChars="100" w:firstLine="210"/>
        <w:rPr>
          <w:rFonts w:ascii="ＭＳ 明朝" w:eastAsia="ＭＳ 明朝" w:hAnsi="ＭＳ 明朝" w:cs="ＭＳ 明朝"/>
          <w:color w:val="000000"/>
          <w:sz w:val="21"/>
          <w:szCs w:val="21"/>
          <w:lang w:eastAsia="ja-JP"/>
        </w:rPr>
      </w:pPr>
      <w:r>
        <w:rPr>
          <w:rFonts w:ascii="ＭＳ 明朝" w:eastAsia="ＭＳ 明朝" w:hAnsi="ＭＳ 明朝" w:cs="MS-Mincho" w:hint="eastAsia"/>
          <w:color w:val="000000"/>
          <w:sz w:val="21"/>
          <w:szCs w:val="21"/>
          <w:lang w:eastAsia="ja-JP"/>
        </w:rPr>
        <w:t>(</w:t>
      </w:r>
      <w:r>
        <w:rPr>
          <w:rFonts w:ascii="ＭＳ 明朝" w:eastAsia="ＭＳ 明朝" w:hAnsi="ＭＳ 明朝" w:cs="MS-Mincho"/>
          <w:color w:val="000000"/>
          <w:sz w:val="21"/>
          <w:szCs w:val="21"/>
          <w:lang w:eastAsia="ja-JP"/>
        </w:rPr>
        <w:t>3)</w:t>
      </w:r>
      <w:r>
        <w:rPr>
          <w:rFonts w:ascii="ＭＳ 明朝" w:eastAsia="ＭＳ 明朝" w:hAnsi="ＭＳ 明朝" w:cs="MS-Mincho" w:hint="eastAsia"/>
          <w:color w:val="000000"/>
          <w:sz w:val="21"/>
          <w:szCs w:val="21"/>
          <w:lang w:eastAsia="ja-JP"/>
        </w:rPr>
        <w:t xml:space="preserve">　</w:t>
      </w:r>
      <w:r w:rsidR="00E710D1" w:rsidRPr="00625B6E">
        <w:rPr>
          <w:rFonts w:ascii="ＭＳ 明朝" w:eastAsia="ＭＳ 明朝" w:hAnsi="ＭＳ 明朝" w:cs="ＭＳ 明朝" w:hint="eastAsia"/>
          <w:color w:val="000000"/>
          <w:sz w:val="21"/>
          <w:szCs w:val="21"/>
          <w:lang w:eastAsia="ja-JP"/>
        </w:rPr>
        <w:t>事故</w:t>
      </w:r>
      <w:r w:rsidR="00E710D1" w:rsidRPr="00625B6E">
        <w:rPr>
          <w:rFonts w:ascii="ＭＳ 明朝" w:eastAsia="ＭＳ 明朝" w:hAnsi="ＭＳ 明朝" w:cs="Malgun Gothic Semilight" w:hint="eastAsia"/>
          <w:color w:val="000000"/>
          <w:sz w:val="21"/>
          <w:szCs w:val="21"/>
          <w:lang w:eastAsia="ja-JP"/>
        </w:rPr>
        <w:t>の</w:t>
      </w:r>
      <w:r w:rsidR="00E710D1" w:rsidRPr="00625B6E">
        <w:rPr>
          <w:rFonts w:ascii="ＭＳ 明朝" w:eastAsia="ＭＳ 明朝" w:hAnsi="ＭＳ 明朝" w:cs="ＭＳ 明朝" w:hint="eastAsia"/>
          <w:color w:val="000000"/>
          <w:sz w:val="21"/>
          <w:szCs w:val="21"/>
          <w:lang w:eastAsia="ja-JP"/>
        </w:rPr>
        <w:t>発生</w:t>
      </w:r>
      <w:r w:rsidR="00E710D1" w:rsidRPr="00625B6E">
        <w:rPr>
          <w:rFonts w:ascii="ＭＳ 明朝" w:eastAsia="ＭＳ 明朝" w:hAnsi="ＭＳ 明朝" w:cs="Malgun Gothic Semilight" w:hint="eastAsia"/>
          <w:color w:val="000000"/>
          <w:sz w:val="21"/>
          <w:szCs w:val="21"/>
          <w:lang w:eastAsia="ja-JP"/>
        </w:rPr>
        <w:t>した</w:t>
      </w:r>
      <w:r w:rsidR="00E710D1" w:rsidRPr="00625B6E">
        <w:rPr>
          <w:rFonts w:ascii="ＭＳ 明朝" w:eastAsia="ＭＳ 明朝" w:hAnsi="ＭＳ 明朝" w:cs="ＭＳ 明朝" w:hint="eastAsia"/>
          <w:color w:val="000000"/>
          <w:sz w:val="21"/>
          <w:szCs w:val="21"/>
          <w:lang w:eastAsia="ja-JP"/>
        </w:rPr>
        <w:t>場所</w:t>
      </w:r>
      <w:r w:rsidR="00E710D1" w:rsidRPr="00625B6E">
        <w:rPr>
          <w:rFonts w:ascii="ＭＳ 明朝" w:eastAsia="ＭＳ 明朝" w:hAnsi="ＭＳ 明朝" w:cs="Malgun Gothic Semilight" w:hint="eastAsia"/>
          <w:color w:val="000000"/>
          <w:sz w:val="21"/>
          <w:szCs w:val="21"/>
          <w:lang w:eastAsia="ja-JP"/>
        </w:rPr>
        <w:t>において</w:t>
      </w:r>
      <w:r w:rsidR="00E710D1" w:rsidRPr="00625B6E">
        <w:rPr>
          <w:rFonts w:ascii="ＭＳ 明朝" w:eastAsia="ＭＳ 明朝" w:hAnsi="ＭＳ 明朝" w:cs="ＭＳ 明朝" w:hint="eastAsia"/>
          <w:color w:val="000000"/>
          <w:sz w:val="21"/>
          <w:szCs w:val="21"/>
          <w:lang w:eastAsia="ja-JP"/>
        </w:rPr>
        <w:t>取</w:t>
      </w:r>
      <w:r w:rsidR="00E710D1" w:rsidRPr="00625B6E">
        <w:rPr>
          <w:rFonts w:ascii="ＭＳ 明朝" w:eastAsia="ＭＳ 明朝" w:hAnsi="ＭＳ 明朝" w:cs="Malgun Gothic Semilight" w:hint="eastAsia"/>
          <w:color w:val="000000"/>
          <w:sz w:val="21"/>
          <w:szCs w:val="21"/>
          <w:lang w:eastAsia="ja-JP"/>
        </w:rPr>
        <w:t>り</w:t>
      </w:r>
      <w:r w:rsidR="00E710D1" w:rsidRPr="00625B6E">
        <w:rPr>
          <w:rFonts w:ascii="ＭＳ 明朝" w:eastAsia="ＭＳ 明朝" w:hAnsi="ＭＳ 明朝" w:cs="ＭＳ 明朝" w:hint="eastAsia"/>
          <w:color w:val="000000"/>
          <w:sz w:val="21"/>
          <w:szCs w:val="21"/>
          <w:lang w:eastAsia="ja-JP"/>
        </w:rPr>
        <w:t>扱</w:t>
      </w:r>
      <w:r w:rsidR="00E710D1" w:rsidRPr="00625B6E">
        <w:rPr>
          <w:rFonts w:ascii="ＭＳ 明朝" w:eastAsia="ＭＳ 明朝" w:hAnsi="ＭＳ 明朝" w:cs="Malgun Gothic Semilight" w:hint="eastAsia"/>
          <w:color w:val="000000"/>
          <w:sz w:val="21"/>
          <w:szCs w:val="21"/>
          <w:lang w:eastAsia="ja-JP"/>
        </w:rPr>
        <w:t>っている</w:t>
      </w:r>
      <w:r w:rsidR="00E710D1" w:rsidRPr="00625B6E">
        <w:rPr>
          <w:rFonts w:ascii="ＭＳ 明朝" w:eastAsia="ＭＳ 明朝" w:hAnsi="ＭＳ 明朝" w:cs="ＭＳ 明朝" w:hint="eastAsia"/>
          <w:color w:val="000000"/>
          <w:sz w:val="21"/>
          <w:szCs w:val="21"/>
          <w:lang w:eastAsia="ja-JP"/>
        </w:rPr>
        <w:t>放射性同位元素等</w:t>
      </w:r>
      <w:r w:rsidR="00E710D1" w:rsidRPr="00625B6E">
        <w:rPr>
          <w:rFonts w:ascii="ＭＳ 明朝" w:eastAsia="ＭＳ 明朝" w:hAnsi="ＭＳ 明朝" w:cs="Malgun Gothic Semilight" w:hint="eastAsia"/>
          <w:color w:val="000000"/>
          <w:sz w:val="21"/>
          <w:szCs w:val="21"/>
          <w:lang w:eastAsia="ja-JP"/>
        </w:rPr>
        <w:t>の</w:t>
      </w:r>
      <w:r w:rsidR="00E710D1" w:rsidRPr="00625B6E">
        <w:rPr>
          <w:rFonts w:ascii="ＭＳ 明朝" w:eastAsia="ＭＳ 明朝" w:hAnsi="ＭＳ 明朝" w:cs="ＭＳ 明朝" w:hint="eastAsia"/>
          <w:color w:val="000000"/>
          <w:sz w:val="21"/>
          <w:szCs w:val="21"/>
          <w:lang w:eastAsia="ja-JP"/>
        </w:rPr>
        <w:t>種類</w:t>
      </w:r>
      <w:r w:rsidR="00E710D1" w:rsidRPr="00625B6E">
        <w:rPr>
          <w:rFonts w:ascii="ＭＳ 明朝" w:eastAsia="ＭＳ 明朝" w:hAnsi="ＭＳ 明朝" w:cs="Malgun Gothic Semilight" w:hint="eastAsia"/>
          <w:color w:val="000000"/>
          <w:sz w:val="21"/>
          <w:szCs w:val="21"/>
          <w:lang w:eastAsia="ja-JP"/>
        </w:rPr>
        <w:t>、</w:t>
      </w:r>
      <w:r w:rsidR="00E710D1" w:rsidRPr="00625B6E">
        <w:rPr>
          <w:rFonts w:ascii="ＭＳ 明朝" w:eastAsia="ＭＳ 明朝" w:hAnsi="ＭＳ 明朝" w:cs="ＭＳ 明朝" w:hint="eastAsia"/>
          <w:color w:val="000000"/>
          <w:sz w:val="21"/>
          <w:szCs w:val="21"/>
          <w:lang w:eastAsia="ja-JP"/>
        </w:rPr>
        <w:t>性状及</w:t>
      </w:r>
      <w:r w:rsidR="00E710D1" w:rsidRPr="00625B6E">
        <w:rPr>
          <w:rFonts w:ascii="ＭＳ 明朝" w:eastAsia="ＭＳ 明朝" w:hAnsi="ＭＳ 明朝" w:cs="Malgun Gothic Semilight" w:hint="eastAsia"/>
          <w:color w:val="000000"/>
          <w:sz w:val="21"/>
          <w:szCs w:val="21"/>
          <w:lang w:eastAsia="ja-JP"/>
        </w:rPr>
        <w:t>び</w:t>
      </w:r>
      <w:r w:rsidR="00E710D1" w:rsidRPr="00625B6E">
        <w:rPr>
          <w:rFonts w:ascii="ＭＳ 明朝" w:eastAsia="ＭＳ 明朝" w:hAnsi="ＭＳ 明朝" w:cs="ＭＳ 明朝" w:hint="eastAsia"/>
          <w:color w:val="000000"/>
          <w:sz w:val="21"/>
          <w:szCs w:val="21"/>
          <w:lang w:eastAsia="ja-JP"/>
        </w:rPr>
        <w:t>数量</w:t>
      </w:r>
    </w:p>
    <w:p w14:paraId="39B619CB" w14:textId="209ECB2F" w:rsidR="00E710D1" w:rsidRPr="00625B6E" w:rsidRDefault="00625B6E" w:rsidP="00D023AA">
      <w:pPr>
        <w:autoSpaceDE w:val="0"/>
        <w:autoSpaceDN w:val="0"/>
        <w:adjustRightInd w:val="0"/>
        <w:ind w:firstLineChars="100" w:firstLine="210"/>
        <w:rPr>
          <w:rFonts w:ascii="ＭＳ 明朝" w:eastAsia="ＭＳ 明朝" w:hAnsi="ＭＳ 明朝" w:cs="MS-Mincho"/>
          <w:color w:val="000000"/>
          <w:sz w:val="21"/>
          <w:szCs w:val="21"/>
          <w:lang w:eastAsia="ja-JP"/>
        </w:rPr>
      </w:pPr>
      <w:r>
        <w:rPr>
          <w:rFonts w:ascii="ＭＳ 明朝" w:eastAsia="ＭＳ 明朝" w:hAnsi="ＭＳ 明朝" w:cs="MS-Mincho" w:hint="eastAsia"/>
          <w:color w:val="000000"/>
          <w:sz w:val="21"/>
          <w:szCs w:val="21"/>
          <w:lang w:eastAsia="ja-JP"/>
        </w:rPr>
        <w:t>(</w:t>
      </w:r>
      <w:r>
        <w:rPr>
          <w:rFonts w:ascii="ＭＳ 明朝" w:eastAsia="ＭＳ 明朝" w:hAnsi="ＭＳ 明朝" w:cs="MS-Mincho"/>
          <w:color w:val="000000"/>
          <w:sz w:val="21"/>
          <w:szCs w:val="21"/>
          <w:lang w:eastAsia="ja-JP"/>
        </w:rPr>
        <w:t>4)</w:t>
      </w:r>
      <w:r>
        <w:rPr>
          <w:rFonts w:ascii="ＭＳ 明朝" w:eastAsia="ＭＳ 明朝" w:hAnsi="ＭＳ 明朝" w:cs="MS-Mincho" w:hint="eastAsia"/>
          <w:color w:val="000000"/>
          <w:sz w:val="21"/>
          <w:szCs w:val="21"/>
          <w:lang w:eastAsia="ja-JP"/>
        </w:rPr>
        <w:t xml:space="preserve">　</w:t>
      </w:r>
      <w:r w:rsidR="00E710D1" w:rsidRPr="00625B6E">
        <w:rPr>
          <w:rFonts w:ascii="ＭＳ 明朝" w:eastAsia="ＭＳ 明朝" w:hAnsi="ＭＳ 明朝" w:cs="ＭＳ 明朝" w:hint="eastAsia"/>
          <w:color w:val="000000"/>
          <w:sz w:val="21"/>
          <w:szCs w:val="21"/>
          <w:lang w:eastAsia="ja-JP"/>
        </w:rPr>
        <w:t>応急措置</w:t>
      </w:r>
      <w:r w:rsidR="00E710D1" w:rsidRPr="00625B6E">
        <w:rPr>
          <w:rFonts w:ascii="ＭＳ 明朝" w:eastAsia="ＭＳ 明朝" w:hAnsi="ＭＳ 明朝" w:cs="Malgun Gothic Semilight" w:hint="eastAsia"/>
          <w:color w:val="000000"/>
          <w:sz w:val="21"/>
          <w:szCs w:val="21"/>
          <w:lang w:eastAsia="ja-JP"/>
        </w:rPr>
        <w:t>の</w:t>
      </w:r>
      <w:r w:rsidR="00E710D1" w:rsidRPr="00625B6E">
        <w:rPr>
          <w:rFonts w:ascii="ＭＳ 明朝" w:eastAsia="ＭＳ 明朝" w:hAnsi="ＭＳ 明朝" w:cs="ＭＳ 明朝" w:hint="eastAsia"/>
          <w:color w:val="000000"/>
          <w:sz w:val="21"/>
          <w:szCs w:val="21"/>
          <w:lang w:eastAsia="ja-JP"/>
        </w:rPr>
        <w:t>内容</w:t>
      </w:r>
    </w:p>
    <w:p w14:paraId="1A0859FD" w14:textId="31D6E4CE" w:rsidR="00E710D1" w:rsidRPr="00625B6E" w:rsidRDefault="00625B6E" w:rsidP="00D023AA">
      <w:pPr>
        <w:autoSpaceDE w:val="0"/>
        <w:autoSpaceDN w:val="0"/>
        <w:adjustRightInd w:val="0"/>
        <w:ind w:firstLineChars="100" w:firstLine="210"/>
        <w:rPr>
          <w:rFonts w:ascii="ＭＳ 明朝" w:eastAsia="ＭＳ 明朝" w:hAnsi="ＭＳ 明朝" w:cs="MS-Mincho"/>
          <w:color w:val="000000"/>
          <w:sz w:val="21"/>
          <w:szCs w:val="21"/>
          <w:lang w:eastAsia="ja-JP"/>
        </w:rPr>
      </w:pPr>
      <w:r>
        <w:rPr>
          <w:rFonts w:ascii="ＭＳ 明朝" w:eastAsia="ＭＳ 明朝" w:hAnsi="ＭＳ 明朝" w:cs="MS-Mincho" w:hint="eastAsia"/>
          <w:color w:val="000000"/>
          <w:sz w:val="21"/>
          <w:szCs w:val="21"/>
          <w:lang w:eastAsia="ja-JP"/>
        </w:rPr>
        <w:t>(</w:t>
      </w:r>
      <w:r>
        <w:rPr>
          <w:rFonts w:ascii="ＭＳ 明朝" w:eastAsia="ＭＳ 明朝" w:hAnsi="ＭＳ 明朝" w:cs="MS-Mincho"/>
          <w:color w:val="000000"/>
          <w:sz w:val="21"/>
          <w:szCs w:val="21"/>
          <w:lang w:eastAsia="ja-JP"/>
        </w:rPr>
        <w:t>5)</w:t>
      </w:r>
      <w:r>
        <w:rPr>
          <w:rFonts w:ascii="ＭＳ 明朝" w:eastAsia="ＭＳ 明朝" w:hAnsi="ＭＳ 明朝" w:cs="MS-Mincho" w:hint="eastAsia"/>
          <w:color w:val="000000"/>
          <w:sz w:val="21"/>
          <w:szCs w:val="21"/>
          <w:lang w:eastAsia="ja-JP"/>
        </w:rPr>
        <w:t xml:space="preserve">　</w:t>
      </w:r>
      <w:r w:rsidR="00E710D1" w:rsidRPr="00625B6E">
        <w:rPr>
          <w:rFonts w:ascii="ＭＳ 明朝" w:eastAsia="ＭＳ 明朝" w:hAnsi="ＭＳ 明朝" w:cs="ＭＳ 明朝" w:hint="eastAsia"/>
          <w:color w:val="000000"/>
          <w:sz w:val="21"/>
          <w:szCs w:val="21"/>
          <w:lang w:eastAsia="ja-JP"/>
        </w:rPr>
        <w:t>放射線測定器</w:t>
      </w:r>
      <w:r w:rsidR="00E710D1" w:rsidRPr="00625B6E">
        <w:rPr>
          <w:rFonts w:ascii="ＭＳ 明朝" w:eastAsia="ＭＳ 明朝" w:hAnsi="ＭＳ 明朝" w:cs="Malgun Gothic Semilight" w:hint="eastAsia"/>
          <w:color w:val="000000"/>
          <w:sz w:val="21"/>
          <w:szCs w:val="21"/>
          <w:lang w:eastAsia="ja-JP"/>
        </w:rPr>
        <w:t>による</w:t>
      </w:r>
      <w:r w:rsidR="00E710D1" w:rsidRPr="00625B6E">
        <w:rPr>
          <w:rFonts w:ascii="ＭＳ 明朝" w:eastAsia="ＭＳ 明朝" w:hAnsi="ＭＳ 明朝" w:cs="ＭＳ 明朝" w:hint="eastAsia"/>
          <w:color w:val="000000"/>
          <w:sz w:val="21"/>
          <w:szCs w:val="21"/>
          <w:lang w:eastAsia="ja-JP"/>
        </w:rPr>
        <w:t>放射線量</w:t>
      </w:r>
      <w:r w:rsidR="00E710D1" w:rsidRPr="00625B6E">
        <w:rPr>
          <w:rFonts w:ascii="ＭＳ 明朝" w:eastAsia="ＭＳ 明朝" w:hAnsi="ＭＳ 明朝" w:cs="Malgun Gothic Semilight" w:hint="eastAsia"/>
          <w:color w:val="000000"/>
          <w:sz w:val="21"/>
          <w:szCs w:val="21"/>
          <w:lang w:eastAsia="ja-JP"/>
        </w:rPr>
        <w:t>の</w:t>
      </w:r>
      <w:r w:rsidR="00E710D1" w:rsidRPr="00625B6E">
        <w:rPr>
          <w:rFonts w:ascii="ＭＳ 明朝" w:eastAsia="ＭＳ 明朝" w:hAnsi="ＭＳ 明朝" w:cs="ＭＳ 明朝" w:hint="eastAsia"/>
          <w:color w:val="000000"/>
          <w:sz w:val="21"/>
          <w:szCs w:val="21"/>
          <w:lang w:eastAsia="ja-JP"/>
        </w:rPr>
        <w:t>測定結果</w:t>
      </w:r>
    </w:p>
    <w:p w14:paraId="4D70FF33" w14:textId="56F34DBB" w:rsidR="00E710D1" w:rsidRPr="00625B6E" w:rsidRDefault="00625B6E" w:rsidP="00D023AA">
      <w:pPr>
        <w:autoSpaceDE w:val="0"/>
        <w:autoSpaceDN w:val="0"/>
        <w:adjustRightInd w:val="0"/>
        <w:ind w:firstLineChars="100" w:firstLine="210"/>
        <w:rPr>
          <w:rFonts w:ascii="ＭＳ 明朝" w:eastAsia="ＭＳ 明朝" w:hAnsi="ＭＳ 明朝" w:cs="MS-Mincho"/>
          <w:color w:val="000000"/>
          <w:sz w:val="21"/>
          <w:szCs w:val="21"/>
          <w:lang w:eastAsia="ja-JP"/>
        </w:rPr>
      </w:pPr>
      <w:r>
        <w:rPr>
          <w:rFonts w:ascii="ＭＳ 明朝" w:eastAsia="ＭＳ 明朝" w:hAnsi="ＭＳ 明朝" w:cs="MS-Mincho" w:hint="eastAsia"/>
          <w:color w:val="000000"/>
          <w:sz w:val="21"/>
          <w:szCs w:val="21"/>
          <w:lang w:eastAsia="ja-JP"/>
        </w:rPr>
        <w:t xml:space="preserve">(6)　</w:t>
      </w:r>
      <w:r w:rsidR="00E710D1" w:rsidRPr="00625B6E">
        <w:rPr>
          <w:rFonts w:ascii="ＭＳ 明朝" w:eastAsia="ＭＳ 明朝" w:hAnsi="ＭＳ 明朝" w:cs="ＭＳ 明朝" w:hint="eastAsia"/>
          <w:color w:val="000000"/>
          <w:sz w:val="21"/>
          <w:szCs w:val="21"/>
          <w:lang w:eastAsia="ja-JP"/>
        </w:rPr>
        <w:t>事故</w:t>
      </w:r>
      <w:r w:rsidR="00E710D1" w:rsidRPr="00625B6E">
        <w:rPr>
          <w:rFonts w:ascii="ＭＳ 明朝" w:eastAsia="ＭＳ 明朝" w:hAnsi="ＭＳ 明朝" w:cs="Malgun Gothic Semilight" w:hint="eastAsia"/>
          <w:color w:val="000000"/>
          <w:sz w:val="21"/>
          <w:szCs w:val="21"/>
          <w:lang w:eastAsia="ja-JP"/>
        </w:rPr>
        <w:t>の</w:t>
      </w:r>
      <w:r w:rsidR="00E710D1" w:rsidRPr="00625B6E">
        <w:rPr>
          <w:rFonts w:ascii="ＭＳ 明朝" w:eastAsia="ＭＳ 明朝" w:hAnsi="ＭＳ 明朝" w:cs="ＭＳ 明朝" w:hint="eastAsia"/>
          <w:color w:val="000000"/>
          <w:sz w:val="21"/>
          <w:szCs w:val="21"/>
          <w:lang w:eastAsia="ja-JP"/>
        </w:rPr>
        <w:t>原因及</w:t>
      </w:r>
      <w:r w:rsidR="00E710D1" w:rsidRPr="00625B6E">
        <w:rPr>
          <w:rFonts w:ascii="ＭＳ 明朝" w:eastAsia="ＭＳ 明朝" w:hAnsi="ＭＳ 明朝" w:cs="Malgun Gothic Semilight" w:hint="eastAsia"/>
          <w:color w:val="000000"/>
          <w:sz w:val="21"/>
          <w:szCs w:val="21"/>
          <w:lang w:eastAsia="ja-JP"/>
        </w:rPr>
        <w:t>び</w:t>
      </w:r>
      <w:r w:rsidR="00E710D1" w:rsidRPr="00625B6E">
        <w:rPr>
          <w:rFonts w:ascii="ＭＳ 明朝" w:eastAsia="ＭＳ 明朝" w:hAnsi="ＭＳ 明朝" w:cs="ＭＳ 明朝" w:hint="eastAsia"/>
          <w:color w:val="000000"/>
          <w:sz w:val="21"/>
          <w:szCs w:val="21"/>
          <w:lang w:eastAsia="ja-JP"/>
        </w:rPr>
        <w:t>再発防止策</w:t>
      </w:r>
    </w:p>
    <w:p w14:paraId="02FB1B87" w14:textId="03785AB0" w:rsidR="00E710D1" w:rsidRPr="00625B6E" w:rsidRDefault="00D023AA" w:rsidP="00D023AA">
      <w:pPr>
        <w:autoSpaceDE w:val="0"/>
        <w:autoSpaceDN w:val="0"/>
        <w:adjustRightInd w:val="0"/>
        <w:ind w:firstLineChars="100" w:firstLine="210"/>
        <w:rPr>
          <w:rFonts w:ascii="ＭＳ 明朝" w:eastAsia="ＭＳ 明朝" w:hAnsi="ＭＳ 明朝" w:cs="MS-Mincho"/>
          <w:color w:val="000000"/>
          <w:sz w:val="21"/>
          <w:szCs w:val="21"/>
          <w:lang w:eastAsia="ja-JP"/>
        </w:rPr>
      </w:pPr>
      <w:r>
        <w:rPr>
          <w:rFonts w:ascii="ＭＳ 明朝" w:eastAsia="ＭＳ 明朝" w:hAnsi="ＭＳ 明朝" w:cs="MS-Mincho" w:hint="eastAsia"/>
          <w:color w:val="000000"/>
          <w:sz w:val="21"/>
          <w:szCs w:val="21"/>
          <w:lang w:eastAsia="ja-JP"/>
        </w:rPr>
        <w:t xml:space="preserve">3　</w:t>
      </w:r>
      <w:r w:rsidR="00E710D1" w:rsidRPr="00625B6E">
        <w:rPr>
          <w:rFonts w:ascii="ＭＳ 明朝" w:eastAsia="ＭＳ 明朝" w:hAnsi="ＭＳ 明朝" w:cs="ＭＳ 明朝" w:hint="eastAsia"/>
          <w:color w:val="000000"/>
          <w:sz w:val="21"/>
          <w:szCs w:val="21"/>
          <w:lang w:eastAsia="ja-JP"/>
        </w:rPr>
        <w:t>施設長</w:t>
      </w:r>
      <w:r w:rsidR="00E710D1" w:rsidRPr="00625B6E">
        <w:rPr>
          <w:rFonts w:ascii="ＭＳ 明朝" w:eastAsia="ＭＳ 明朝" w:hAnsi="ＭＳ 明朝" w:cs="Malgun Gothic Semilight" w:hint="eastAsia"/>
          <w:color w:val="000000"/>
          <w:sz w:val="21"/>
          <w:szCs w:val="21"/>
          <w:lang w:eastAsia="ja-JP"/>
        </w:rPr>
        <w:t>は</w:t>
      </w:r>
      <w:r w:rsidR="00E710D1" w:rsidRPr="00625B6E">
        <w:rPr>
          <w:rFonts w:ascii="ＭＳ 明朝" w:eastAsia="ＭＳ 明朝" w:hAnsi="ＭＳ 明朝" w:cs="ＭＳ 明朝" w:hint="eastAsia"/>
          <w:color w:val="000000"/>
          <w:sz w:val="21"/>
          <w:szCs w:val="21"/>
          <w:lang w:eastAsia="ja-JP"/>
        </w:rPr>
        <w:t>情報提供内容</w:t>
      </w:r>
      <w:r w:rsidR="00E710D1" w:rsidRPr="00625B6E">
        <w:rPr>
          <w:rFonts w:ascii="ＭＳ 明朝" w:eastAsia="ＭＳ 明朝" w:hAnsi="ＭＳ 明朝" w:cs="Malgun Gothic Semilight" w:hint="eastAsia"/>
          <w:color w:val="000000"/>
          <w:sz w:val="21"/>
          <w:szCs w:val="21"/>
          <w:lang w:eastAsia="ja-JP"/>
        </w:rPr>
        <w:t>について、</w:t>
      </w:r>
      <w:r w:rsidR="00E710D1" w:rsidRPr="00625B6E">
        <w:rPr>
          <w:rFonts w:ascii="ＭＳ 明朝" w:eastAsia="ＭＳ 明朝" w:hAnsi="ＭＳ 明朝" w:cs="ＭＳ 明朝" w:hint="eastAsia"/>
          <w:color w:val="000000"/>
          <w:sz w:val="21"/>
          <w:szCs w:val="21"/>
          <w:lang w:eastAsia="ja-JP"/>
        </w:rPr>
        <w:t>放射線安全委員会</w:t>
      </w:r>
      <w:r w:rsidR="00E710D1" w:rsidRPr="00625B6E">
        <w:rPr>
          <w:rFonts w:ascii="ＭＳ 明朝" w:eastAsia="ＭＳ 明朝" w:hAnsi="ＭＳ 明朝" w:cs="Malgun Gothic Semilight" w:hint="eastAsia"/>
          <w:color w:val="000000"/>
          <w:sz w:val="21"/>
          <w:szCs w:val="21"/>
          <w:lang w:eastAsia="ja-JP"/>
        </w:rPr>
        <w:t>または</w:t>
      </w:r>
      <w:r w:rsidR="00E710D1" w:rsidRPr="00625B6E">
        <w:rPr>
          <w:rFonts w:ascii="ＭＳ 明朝" w:eastAsia="ＭＳ 明朝" w:hAnsi="ＭＳ 明朝" w:cs="ＭＳ 明朝" w:hint="eastAsia"/>
          <w:color w:val="000000"/>
          <w:sz w:val="21"/>
          <w:szCs w:val="21"/>
          <w:lang w:eastAsia="ja-JP"/>
        </w:rPr>
        <w:t>主任者</w:t>
      </w:r>
      <w:r w:rsidR="00E710D1" w:rsidRPr="00625B6E">
        <w:rPr>
          <w:rFonts w:ascii="ＭＳ 明朝" w:eastAsia="ＭＳ 明朝" w:hAnsi="ＭＳ 明朝" w:cs="Malgun Gothic Semilight" w:hint="eastAsia"/>
          <w:color w:val="000000"/>
          <w:sz w:val="21"/>
          <w:szCs w:val="21"/>
          <w:lang w:eastAsia="ja-JP"/>
        </w:rPr>
        <w:t>、</w:t>
      </w:r>
      <w:r w:rsidR="00E710D1" w:rsidRPr="00625B6E">
        <w:rPr>
          <w:rFonts w:ascii="ＭＳ 明朝" w:eastAsia="ＭＳ 明朝" w:hAnsi="ＭＳ 明朝" w:cs="ＭＳ 明朝" w:hint="eastAsia"/>
          <w:sz w:val="21"/>
          <w:szCs w:val="21"/>
          <w:lang w:eastAsia="ja-JP"/>
        </w:rPr>
        <w:t>及</w:t>
      </w:r>
      <w:r w:rsidR="00E710D1" w:rsidRPr="00625B6E">
        <w:rPr>
          <w:rFonts w:ascii="ＭＳ 明朝" w:eastAsia="ＭＳ 明朝" w:hAnsi="ＭＳ 明朝" w:cs="Malgun Gothic Semilight" w:hint="eastAsia"/>
          <w:sz w:val="21"/>
          <w:szCs w:val="21"/>
          <w:lang w:eastAsia="ja-JP"/>
        </w:rPr>
        <w:t>び</w:t>
      </w:r>
      <w:r w:rsidR="00E710D1" w:rsidRPr="00625B6E">
        <w:rPr>
          <w:rFonts w:ascii="ＭＳ 明朝" w:eastAsia="ＭＳ 明朝" w:hAnsi="ＭＳ 明朝" w:cs="ＭＳ 明朝" w:hint="eastAsia"/>
          <w:sz w:val="21"/>
          <w:szCs w:val="21"/>
          <w:lang w:eastAsia="ja-JP"/>
        </w:rPr>
        <w:t>環境安全本部</w:t>
      </w:r>
      <w:r w:rsidR="00E710D1" w:rsidRPr="00625B6E">
        <w:rPr>
          <w:rFonts w:ascii="ＭＳ 明朝" w:eastAsia="ＭＳ 明朝" w:hAnsi="ＭＳ 明朝" w:cs="Malgun Gothic Semilight" w:hint="eastAsia"/>
          <w:sz w:val="21"/>
          <w:szCs w:val="21"/>
          <w:lang w:eastAsia="ja-JP"/>
        </w:rPr>
        <w:t>と</w:t>
      </w:r>
      <w:r w:rsidR="00E710D1" w:rsidRPr="00625B6E">
        <w:rPr>
          <w:rFonts w:ascii="ＭＳ 明朝" w:eastAsia="ＭＳ 明朝" w:hAnsi="ＭＳ 明朝" w:cs="MS-Mincho" w:hint="eastAsia"/>
          <w:sz w:val="21"/>
          <w:szCs w:val="21"/>
          <w:lang w:eastAsia="ja-JP"/>
        </w:rPr>
        <w:t>の</w:t>
      </w:r>
      <w:r w:rsidR="00E710D1" w:rsidRPr="00625B6E">
        <w:rPr>
          <w:rFonts w:ascii="ＭＳ 明朝" w:eastAsia="ＭＳ 明朝" w:hAnsi="ＭＳ 明朝" w:cs="ＭＳ 明朝" w:hint="eastAsia"/>
          <w:sz w:val="21"/>
          <w:szCs w:val="21"/>
          <w:lang w:eastAsia="ja-JP"/>
        </w:rPr>
        <w:t>協議</w:t>
      </w:r>
      <w:r w:rsidR="00E710D1" w:rsidRPr="00625B6E">
        <w:rPr>
          <w:rFonts w:ascii="ＭＳ 明朝" w:eastAsia="ＭＳ 明朝" w:hAnsi="ＭＳ 明朝" w:cs="Malgun Gothic Semilight" w:hint="eastAsia"/>
          <w:sz w:val="21"/>
          <w:szCs w:val="21"/>
          <w:lang w:eastAsia="ja-JP"/>
        </w:rPr>
        <w:t>を</w:t>
      </w:r>
      <w:r w:rsidR="00E710D1" w:rsidRPr="00625B6E">
        <w:rPr>
          <w:rFonts w:ascii="ＭＳ 明朝" w:eastAsia="ＭＳ 明朝" w:hAnsi="ＭＳ 明朝" w:cs="ＭＳ 明朝" w:hint="eastAsia"/>
          <w:sz w:val="21"/>
          <w:szCs w:val="21"/>
          <w:lang w:eastAsia="ja-JP"/>
        </w:rPr>
        <w:t>経</w:t>
      </w:r>
      <w:r w:rsidR="00E710D1" w:rsidRPr="00625B6E">
        <w:rPr>
          <w:rFonts w:ascii="ＭＳ 明朝" w:eastAsia="ＭＳ 明朝" w:hAnsi="ＭＳ 明朝" w:cs="Malgun Gothic Semilight" w:hint="eastAsia"/>
          <w:sz w:val="21"/>
          <w:szCs w:val="21"/>
          <w:lang w:eastAsia="ja-JP"/>
        </w:rPr>
        <w:t>て</w:t>
      </w:r>
      <w:r w:rsidR="00E710D1" w:rsidRPr="00625B6E">
        <w:rPr>
          <w:rFonts w:ascii="ＭＳ 明朝" w:eastAsia="ＭＳ 明朝" w:hAnsi="ＭＳ 明朝" w:cs="ＭＳ 明朝" w:hint="eastAsia"/>
          <w:sz w:val="21"/>
          <w:szCs w:val="21"/>
          <w:lang w:eastAsia="ja-JP"/>
        </w:rPr>
        <w:t>決定</w:t>
      </w:r>
      <w:r w:rsidR="00E710D1" w:rsidRPr="00625B6E">
        <w:rPr>
          <w:rFonts w:ascii="ＭＳ 明朝" w:eastAsia="ＭＳ 明朝" w:hAnsi="ＭＳ 明朝" w:cs="Malgun Gothic Semilight" w:hint="eastAsia"/>
          <w:sz w:val="21"/>
          <w:szCs w:val="21"/>
          <w:lang w:eastAsia="ja-JP"/>
        </w:rPr>
        <w:t>す</w:t>
      </w:r>
      <w:r w:rsidR="00E710D1" w:rsidRPr="00625B6E">
        <w:rPr>
          <w:rFonts w:ascii="ＭＳ 明朝" w:eastAsia="ＭＳ 明朝" w:hAnsi="ＭＳ 明朝" w:cs="MS-Mincho" w:hint="eastAsia"/>
          <w:sz w:val="21"/>
          <w:szCs w:val="21"/>
          <w:lang w:eastAsia="ja-JP"/>
        </w:rPr>
        <w:t>る</w:t>
      </w:r>
      <w:r w:rsidR="00A56F6B" w:rsidRPr="00625B6E">
        <w:rPr>
          <w:rFonts w:ascii="ＭＳ 明朝" w:eastAsia="ＭＳ 明朝" w:hAnsi="ＭＳ 明朝" w:cs="MS-Mincho" w:hint="eastAsia"/>
          <w:sz w:val="21"/>
          <w:szCs w:val="21"/>
          <w:lang w:eastAsia="ja-JP"/>
        </w:rPr>
        <w:t>。</w:t>
      </w:r>
    </w:p>
    <w:p w14:paraId="3651E236" w14:textId="48F5C09D" w:rsidR="00E710D1" w:rsidRPr="00625B6E" w:rsidRDefault="00E710D1" w:rsidP="00D023AA">
      <w:pPr>
        <w:rPr>
          <w:rFonts w:ascii="ＭＳ 明朝" w:eastAsia="ＭＳ 明朝" w:hAnsi="ＭＳ 明朝" w:cs="ＭＳ ゴシック"/>
          <w:sz w:val="21"/>
          <w:szCs w:val="21"/>
          <w:lang w:eastAsia="ja-JP"/>
        </w:rPr>
      </w:pPr>
    </w:p>
    <w:p w14:paraId="16EB2C7E" w14:textId="77777777" w:rsidR="00CC02AE" w:rsidRPr="00625B6E" w:rsidRDefault="00CC02AE" w:rsidP="00D023AA">
      <w:pPr>
        <w:rPr>
          <w:rFonts w:ascii="ＭＳ 明朝" w:eastAsia="ＭＳ 明朝" w:hAnsi="ＭＳ 明朝" w:cs="ＭＳ ゴシック"/>
          <w:sz w:val="21"/>
          <w:szCs w:val="21"/>
          <w:lang w:eastAsia="ja-JP"/>
        </w:rPr>
      </w:pPr>
    </w:p>
    <w:p w14:paraId="7E5FF99F" w14:textId="7D3D7592" w:rsidR="00E710D1" w:rsidRPr="00CC02AE" w:rsidRDefault="00E710D1" w:rsidP="00D023AA">
      <w:pPr>
        <w:pStyle w:val="a3"/>
        <w:tabs>
          <w:tab w:val="left" w:pos="1163"/>
        </w:tabs>
        <w:spacing w:before="0"/>
        <w:ind w:left="0" w:right="629"/>
        <w:rPr>
          <w:lang w:eastAsia="ja-JP"/>
        </w:rPr>
      </w:pPr>
      <w:r w:rsidRPr="00CC02AE">
        <w:rPr>
          <w:rFonts w:hint="eastAsia"/>
          <w:lang w:eastAsia="ja-JP"/>
        </w:rPr>
        <w:t>附</w:t>
      </w:r>
      <w:r w:rsidR="00D023AA">
        <w:rPr>
          <w:rFonts w:hint="eastAsia"/>
          <w:lang w:eastAsia="ja-JP"/>
        </w:rPr>
        <w:t xml:space="preserve">　</w:t>
      </w:r>
      <w:r w:rsidRPr="00CC02AE">
        <w:rPr>
          <w:rFonts w:hint="eastAsia"/>
          <w:lang w:eastAsia="ja-JP"/>
        </w:rPr>
        <w:t>則</w:t>
      </w:r>
      <w:r w:rsidRPr="00CC02AE">
        <w:rPr>
          <w:lang w:eastAsia="ja-JP"/>
        </w:rPr>
        <w:t xml:space="preserve"> </w:t>
      </w:r>
    </w:p>
    <w:p w14:paraId="42F837F5" w14:textId="79657648" w:rsidR="00E710D1" w:rsidRPr="00D023AA" w:rsidRDefault="00E710D1" w:rsidP="00D023AA">
      <w:pPr>
        <w:autoSpaceDE w:val="0"/>
        <w:autoSpaceDN w:val="0"/>
        <w:adjustRightInd w:val="0"/>
        <w:ind w:firstLineChars="103" w:firstLine="216"/>
        <w:rPr>
          <w:rFonts w:ascii="ＭＳ 明朝" w:eastAsia="ＭＳ 明朝" w:hAnsi="ＭＳ 明朝" w:cs="MS-Mincho"/>
          <w:color w:val="000000"/>
          <w:sz w:val="21"/>
          <w:szCs w:val="21"/>
          <w:lang w:eastAsia="ja-JP"/>
        </w:rPr>
      </w:pPr>
      <w:r w:rsidRPr="00D023AA">
        <w:rPr>
          <w:rFonts w:ascii="ＭＳ 明朝" w:eastAsia="ＭＳ 明朝" w:hAnsi="ＭＳ 明朝" w:hint="eastAsia"/>
          <w:sz w:val="21"/>
          <w:szCs w:val="21"/>
          <w:lang w:eastAsia="ja-JP"/>
        </w:rPr>
        <w:t>この規程は、令和元年</w:t>
      </w:r>
      <w:r w:rsidR="00EE4A94" w:rsidRPr="00D023AA">
        <w:rPr>
          <w:rFonts w:ascii="ＭＳ 明朝" w:eastAsia="ＭＳ 明朝" w:hAnsi="ＭＳ 明朝" w:hint="eastAsia"/>
          <w:sz w:val="21"/>
          <w:szCs w:val="21"/>
          <w:lang w:eastAsia="ja-JP"/>
        </w:rPr>
        <w:t>9</w:t>
      </w:r>
      <w:r w:rsidRPr="00D023AA">
        <w:rPr>
          <w:rFonts w:ascii="ＭＳ 明朝" w:eastAsia="ＭＳ 明朝" w:hAnsi="ＭＳ 明朝" w:hint="eastAsia"/>
          <w:sz w:val="21"/>
          <w:szCs w:val="21"/>
          <w:lang w:eastAsia="ja-JP"/>
        </w:rPr>
        <w:t>月１日から施行し、令和元年</w:t>
      </w:r>
      <w:r w:rsidR="00A56F6B" w:rsidRPr="00D023AA">
        <w:rPr>
          <w:rFonts w:ascii="ＭＳ 明朝" w:eastAsia="ＭＳ 明朝" w:hAnsi="ＭＳ 明朝" w:hint="eastAsia"/>
          <w:sz w:val="21"/>
          <w:szCs w:val="21"/>
          <w:lang w:eastAsia="ja-JP"/>
        </w:rPr>
        <w:t>9</w:t>
      </w:r>
      <w:r w:rsidRPr="00D023AA">
        <w:rPr>
          <w:rFonts w:ascii="ＭＳ 明朝" w:eastAsia="ＭＳ 明朝" w:hAnsi="ＭＳ 明朝" w:hint="eastAsia"/>
          <w:sz w:val="21"/>
          <w:szCs w:val="21"/>
          <w:lang w:eastAsia="ja-JP"/>
        </w:rPr>
        <w:t>月１日から適用する。</w:t>
      </w:r>
    </w:p>
    <w:p w14:paraId="47877AC2" w14:textId="77777777" w:rsidR="00944718" w:rsidRPr="00A05772" w:rsidRDefault="00944718" w:rsidP="00D023AA">
      <w:pPr>
        <w:rPr>
          <w:lang w:eastAsia="ja-JP"/>
        </w:rPr>
      </w:pPr>
    </w:p>
    <w:sectPr w:rsidR="00944718" w:rsidRPr="00A05772" w:rsidSect="00266AA8">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694B8" w14:textId="77777777" w:rsidR="004D3418" w:rsidRDefault="004D3418" w:rsidP="00DD76FB">
      <w:r>
        <w:separator/>
      </w:r>
    </w:p>
  </w:endnote>
  <w:endnote w:type="continuationSeparator" w:id="0">
    <w:p w14:paraId="23495B10" w14:textId="77777777" w:rsidR="004D3418" w:rsidRDefault="004D3418" w:rsidP="00DD7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algun Gothic Semilight">
    <w:panose1 w:val="020B0502040204020203"/>
    <w:charset w:val="80"/>
    <w:family w:val="modern"/>
    <w:pitch w:val="variable"/>
    <w:sig w:usb0="B0000AAF" w:usb1="09DF7CFB" w:usb2="00000012" w:usb3="00000000" w:csb0="003E01BD" w:csb1="00000000"/>
  </w:font>
  <w:font w:name="MS-Mincho">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69520" w14:textId="77777777" w:rsidR="004D3418" w:rsidRDefault="004D3418" w:rsidP="00DD76FB">
      <w:r>
        <w:separator/>
      </w:r>
    </w:p>
  </w:footnote>
  <w:footnote w:type="continuationSeparator" w:id="0">
    <w:p w14:paraId="45C9FE9A" w14:textId="77777777" w:rsidR="004D3418" w:rsidRDefault="004D3418" w:rsidP="00DD7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D1DF8"/>
    <w:multiLevelType w:val="hybridMultilevel"/>
    <w:tmpl w:val="EC18D40A"/>
    <w:lvl w:ilvl="0" w:tplc="A4D4E81A">
      <w:start w:val="1"/>
      <w:numFmt w:val="decimalFullWidth"/>
      <w:lvlText w:val="（%1）"/>
      <w:lvlJc w:val="left"/>
      <w:pPr>
        <w:ind w:left="674" w:hanging="390"/>
      </w:pPr>
      <w:rPr>
        <w:rFonts w:cs="ＭＳ Ｐゴシック"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5C474C82"/>
    <w:multiLevelType w:val="hybridMultilevel"/>
    <w:tmpl w:val="6590B53A"/>
    <w:lvl w:ilvl="0" w:tplc="3DA409E2">
      <w:start w:val="1"/>
      <w:numFmt w:val="decimal"/>
      <w:lvlText w:val="(%1)"/>
      <w:lvlJc w:val="left"/>
      <w:pPr>
        <w:ind w:left="644" w:hanging="360"/>
      </w:pPr>
      <w:rPr>
        <w:rFonts w:cs="ＭＳ 明朝"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7A90380E"/>
    <w:multiLevelType w:val="hybridMultilevel"/>
    <w:tmpl w:val="B344C5D2"/>
    <w:lvl w:ilvl="0" w:tplc="07B8633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0D1"/>
    <w:rsid w:val="0000686F"/>
    <w:rsid w:val="00085F16"/>
    <w:rsid w:val="000F32DD"/>
    <w:rsid w:val="00123806"/>
    <w:rsid w:val="00192F10"/>
    <w:rsid w:val="0019600B"/>
    <w:rsid w:val="001B054B"/>
    <w:rsid w:val="001B7461"/>
    <w:rsid w:val="001E4523"/>
    <w:rsid w:val="001F6D96"/>
    <w:rsid w:val="002304C9"/>
    <w:rsid w:val="00240E97"/>
    <w:rsid w:val="00266AA8"/>
    <w:rsid w:val="00294122"/>
    <w:rsid w:val="00294905"/>
    <w:rsid w:val="00361026"/>
    <w:rsid w:val="003711A3"/>
    <w:rsid w:val="003E463C"/>
    <w:rsid w:val="00404416"/>
    <w:rsid w:val="00412843"/>
    <w:rsid w:val="0042173D"/>
    <w:rsid w:val="00441A04"/>
    <w:rsid w:val="00454FBE"/>
    <w:rsid w:val="004D3418"/>
    <w:rsid w:val="004D77C7"/>
    <w:rsid w:val="005703A8"/>
    <w:rsid w:val="005C7A56"/>
    <w:rsid w:val="005E7565"/>
    <w:rsid w:val="005F20B1"/>
    <w:rsid w:val="00611A46"/>
    <w:rsid w:val="00625B6E"/>
    <w:rsid w:val="00644ABD"/>
    <w:rsid w:val="00696062"/>
    <w:rsid w:val="00715C8F"/>
    <w:rsid w:val="007726CD"/>
    <w:rsid w:val="007B1C85"/>
    <w:rsid w:val="008900D6"/>
    <w:rsid w:val="00944718"/>
    <w:rsid w:val="0096613E"/>
    <w:rsid w:val="00967CC1"/>
    <w:rsid w:val="009D153E"/>
    <w:rsid w:val="00A05772"/>
    <w:rsid w:val="00A56F6B"/>
    <w:rsid w:val="00AC434A"/>
    <w:rsid w:val="00B272D5"/>
    <w:rsid w:val="00C81236"/>
    <w:rsid w:val="00CC02AE"/>
    <w:rsid w:val="00CE67D8"/>
    <w:rsid w:val="00CF6937"/>
    <w:rsid w:val="00D023AA"/>
    <w:rsid w:val="00DD3F9B"/>
    <w:rsid w:val="00DD76FB"/>
    <w:rsid w:val="00E710D1"/>
    <w:rsid w:val="00EE4A94"/>
    <w:rsid w:val="00FB2A84"/>
    <w:rsid w:val="00FD3F63"/>
    <w:rsid w:val="00FD4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CBAAEE"/>
  <w15:chartTrackingRefBased/>
  <w15:docId w15:val="{F687ACBF-D4AC-4A9E-8714-7F6E912F9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710D1"/>
    <w:pPr>
      <w:widowControl w:val="0"/>
    </w:pPr>
    <w:rPr>
      <w:rFonts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710D1"/>
    <w:pPr>
      <w:widowControl w:val="0"/>
    </w:pPr>
    <w:rPr>
      <w:rFonts w:cs="Times New Roman"/>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E710D1"/>
    <w:pPr>
      <w:spacing w:before="85"/>
      <w:ind w:left="323"/>
    </w:pPr>
    <w:rPr>
      <w:rFonts w:ascii="ＭＳ ゴシック" w:eastAsia="ＭＳ ゴシック" w:hAnsi="ＭＳ ゴシック"/>
      <w:sz w:val="21"/>
      <w:szCs w:val="21"/>
    </w:rPr>
  </w:style>
  <w:style w:type="character" w:customStyle="1" w:styleId="a4">
    <w:name w:val="本文 (文字)"/>
    <w:basedOn w:val="a0"/>
    <w:link w:val="a3"/>
    <w:uiPriority w:val="1"/>
    <w:rsid w:val="00E710D1"/>
    <w:rPr>
      <w:rFonts w:ascii="ＭＳ ゴシック" w:eastAsia="ＭＳ ゴシック" w:hAnsi="ＭＳ ゴシック" w:cs="Times New Roman"/>
      <w:kern w:val="0"/>
      <w:szCs w:val="21"/>
      <w:lang w:eastAsia="en-US"/>
    </w:rPr>
  </w:style>
  <w:style w:type="paragraph" w:styleId="a5">
    <w:name w:val="List Paragraph"/>
    <w:basedOn w:val="a"/>
    <w:uiPriority w:val="1"/>
    <w:qFormat/>
    <w:rsid w:val="00E710D1"/>
  </w:style>
  <w:style w:type="paragraph" w:customStyle="1" w:styleId="TableParagraph">
    <w:name w:val="Table Paragraph"/>
    <w:basedOn w:val="a"/>
    <w:uiPriority w:val="1"/>
    <w:qFormat/>
    <w:rsid w:val="00E710D1"/>
  </w:style>
  <w:style w:type="paragraph" w:styleId="a6">
    <w:name w:val="header"/>
    <w:basedOn w:val="a"/>
    <w:link w:val="a7"/>
    <w:uiPriority w:val="99"/>
    <w:unhideWhenUsed/>
    <w:rsid w:val="00E710D1"/>
    <w:pPr>
      <w:tabs>
        <w:tab w:val="center" w:pos="4252"/>
        <w:tab w:val="right" w:pos="8504"/>
      </w:tabs>
      <w:snapToGrid w:val="0"/>
    </w:pPr>
  </w:style>
  <w:style w:type="character" w:customStyle="1" w:styleId="a7">
    <w:name w:val="ヘッダー (文字)"/>
    <w:basedOn w:val="a0"/>
    <w:link w:val="a6"/>
    <w:uiPriority w:val="99"/>
    <w:rsid w:val="00E710D1"/>
    <w:rPr>
      <w:rFonts w:cs="Times New Roman"/>
      <w:kern w:val="0"/>
      <w:sz w:val="22"/>
      <w:lang w:eastAsia="en-US"/>
    </w:rPr>
  </w:style>
  <w:style w:type="paragraph" w:styleId="a8">
    <w:name w:val="footer"/>
    <w:basedOn w:val="a"/>
    <w:link w:val="a9"/>
    <w:uiPriority w:val="99"/>
    <w:unhideWhenUsed/>
    <w:rsid w:val="00E710D1"/>
    <w:pPr>
      <w:tabs>
        <w:tab w:val="center" w:pos="4252"/>
        <w:tab w:val="right" w:pos="8504"/>
      </w:tabs>
      <w:snapToGrid w:val="0"/>
    </w:pPr>
  </w:style>
  <w:style w:type="character" w:customStyle="1" w:styleId="a9">
    <w:name w:val="フッター (文字)"/>
    <w:basedOn w:val="a0"/>
    <w:link w:val="a8"/>
    <w:uiPriority w:val="99"/>
    <w:rsid w:val="00E710D1"/>
    <w:rPr>
      <w:rFonts w:cs="Times New Roman"/>
      <w:kern w:val="0"/>
      <w:sz w:val="22"/>
      <w:lang w:eastAsia="en-US"/>
    </w:rPr>
  </w:style>
  <w:style w:type="paragraph" w:styleId="aa">
    <w:name w:val="Balloon Text"/>
    <w:basedOn w:val="a"/>
    <w:link w:val="ab"/>
    <w:uiPriority w:val="99"/>
    <w:semiHidden/>
    <w:unhideWhenUsed/>
    <w:rsid w:val="00E710D1"/>
    <w:rPr>
      <w:rFonts w:asciiTheme="majorHAnsi" w:eastAsiaTheme="majorEastAsia" w:hAnsiTheme="majorHAnsi"/>
      <w:sz w:val="18"/>
      <w:szCs w:val="18"/>
    </w:rPr>
  </w:style>
  <w:style w:type="character" w:customStyle="1" w:styleId="ab">
    <w:name w:val="吹き出し (文字)"/>
    <w:basedOn w:val="a0"/>
    <w:link w:val="aa"/>
    <w:uiPriority w:val="99"/>
    <w:semiHidden/>
    <w:rsid w:val="00E710D1"/>
    <w:rPr>
      <w:rFonts w:asciiTheme="majorHAnsi" w:eastAsiaTheme="majorEastAsia" w:hAnsiTheme="majorHAnsi" w:cs="Times New Roman"/>
      <w:kern w:val="0"/>
      <w:sz w:val="18"/>
      <w:szCs w:val="18"/>
      <w:lang w:eastAsia="en-US"/>
    </w:rPr>
  </w:style>
  <w:style w:type="character" w:styleId="ac">
    <w:name w:val="annotation reference"/>
    <w:basedOn w:val="a0"/>
    <w:uiPriority w:val="99"/>
    <w:semiHidden/>
    <w:unhideWhenUsed/>
    <w:rsid w:val="00E710D1"/>
    <w:rPr>
      <w:rFonts w:cs="Times New Roman"/>
      <w:sz w:val="18"/>
      <w:szCs w:val="18"/>
    </w:rPr>
  </w:style>
  <w:style w:type="paragraph" w:styleId="ad">
    <w:name w:val="annotation text"/>
    <w:basedOn w:val="a"/>
    <w:link w:val="ae"/>
    <w:uiPriority w:val="99"/>
    <w:unhideWhenUsed/>
    <w:rsid w:val="00E710D1"/>
  </w:style>
  <w:style w:type="character" w:customStyle="1" w:styleId="ae">
    <w:name w:val="コメント文字列 (文字)"/>
    <w:basedOn w:val="a0"/>
    <w:link w:val="ad"/>
    <w:uiPriority w:val="99"/>
    <w:rsid w:val="00E710D1"/>
    <w:rPr>
      <w:rFonts w:cs="Times New Roman"/>
      <w:kern w:val="0"/>
      <w:sz w:val="22"/>
      <w:lang w:eastAsia="en-US"/>
    </w:rPr>
  </w:style>
  <w:style w:type="paragraph" w:styleId="af">
    <w:name w:val="annotation subject"/>
    <w:basedOn w:val="ad"/>
    <w:next w:val="ad"/>
    <w:link w:val="af0"/>
    <w:uiPriority w:val="99"/>
    <w:semiHidden/>
    <w:unhideWhenUsed/>
    <w:rsid w:val="00E710D1"/>
    <w:rPr>
      <w:b/>
      <w:bCs/>
    </w:rPr>
  </w:style>
  <w:style w:type="character" w:customStyle="1" w:styleId="af0">
    <w:name w:val="コメント内容 (文字)"/>
    <w:basedOn w:val="ae"/>
    <w:link w:val="af"/>
    <w:uiPriority w:val="99"/>
    <w:semiHidden/>
    <w:rsid w:val="00E710D1"/>
    <w:rPr>
      <w:rFonts w:cs="Times New Roman"/>
      <w:b/>
      <w:bCs/>
      <w:kern w:val="0"/>
      <w:sz w:val="22"/>
      <w:lang w:eastAsia="en-US"/>
    </w:rPr>
  </w:style>
  <w:style w:type="paragraph" w:styleId="af1">
    <w:name w:val="Revision"/>
    <w:hidden/>
    <w:uiPriority w:val="99"/>
    <w:semiHidden/>
    <w:rsid w:val="00454FBE"/>
    <w:rPr>
      <w:rFonts w:cs="Times New Roman"/>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1951</Words>
  <Characters>11121</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I.Kobayashi Natsuko.</dc:creator>
  <cp:keywords/>
  <dc:description/>
  <cp:lastModifiedBy>I.Kobayashi Natsuko.</cp:lastModifiedBy>
  <cp:revision>2</cp:revision>
  <cp:lastPrinted>2019-08-20T04:09:00Z</cp:lastPrinted>
  <dcterms:created xsi:type="dcterms:W3CDTF">2019-08-22T02:49:00Z</dcterms:created>
  <dcterms:modified xsi:type="dcterms:W3CDTF">2019-08-22T02:49:00Z</dcterms:modified>
</cp:coreProperties>
</file>